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E70D1" w14:textId="4D75D796" w:rsidR="00B419A2" w:rsidRDefault="00B419A2" w:rsidP="00B419A2">
      <w:pPr>
        <w:rPr>
          <w:rFonts w:ascii="Times New Roman" w:hAnsi="Times New Roman"/>
          <w:b/>
          <w:sz w:val="28"/>
          <w:szCs w:val="28"/>
        </w:rPr>
      </w:pPr>
      <w:r>
        <w:rPr>
          <w:rFonts w:ascii="Times New Roman" w:hAnsi="Times New Roman"/>
          <w:b/>
          <w:sz w:val="28"/>
          <w:szCs w:val="28"/>
        </w:rPr>
        <w:t xml:space="preserve">Sample Process to Review Leadership and </w:t>
      </w:r>
      <w:r w:rsidRPr="00EA29B0">
        <w:rPr>
          <w:rFonts w:ascii="Times New Roman" w:hAnsi="Times New Roman"/>
          <w:b/>
          <w:sz w:val="28"/>
          <w:szCs w:val="28"/>
        </w:rPr>
        <w:t>Management</w:t>
      </w:r>
      <w:r>
        <w:rPr>
          <w:rFonts w:ascii="Times New Roman" w:hAnsi="Times New Roman"/>
          <w:b/>
          <w:sz w:val="28"/>
          <w:szCs w:val="28"/>
        </w:rPr>
        <w:t xml:space="preserve"> Posts</w:t>
      </w:r>
    </w:p>
    <w:p w14:paraId="76EAC92E" w14:textId="77777777" w:rsidR="00B419A2" w:rsidRPr="00EA29B0" w:rsidRDefault="00B419A2" w:rsidP="00B419A2">
      <w:pPr>
        <w:rPr>
          <w:rFonts w:ascii="Times New Roman" w:hAnsi="Times New Roman"/>
          <w:color w:val="0070C0"/>
          <w:sz w:val="28"/>
          <w:szCs w:val="28"/>
        </w:rPr>
      </w:pPr>
      <w:r w:rsidRPr="00EA29B0">
        <w:rPr>
          <w:rFonts w:ascii="Times New Roman" w:hAnsi="Times New Roman"/>
          <w:b/>
          <w:color w:val="0070C0"/>
          <w:sz w:val="28"/>
          <w:szCs w:val="28"/>
        </w:rPr>
        <w:t>1. Raise awareness</w:t>
      </w:r>
      <w:r w:rsidRPr="00EA29B0">
        <w:rPr>
          <w:rFonts w:ascii="Times New Roman" w:hAnsi="Times New Roman"/>
          <w:color w:val="0070C0"/>
          <w:sz w:val="28"/>
          <w:szCs w:val="28"/>
        </w:rPr>
        <w:t xml:space="preserve"> among the ISM Team, the staff and the Board of Management about the context for reviewing posts</w:t>
      </w:r>
    </w:p>
    <w:p w14:paraId="2834DFF3" w14:textId="77777777" w:rsidR="00B419A2" w:rsidRDefault="00B419A2" w:rsidP="00B419A2">
      <w:pPr>
        <w:numPr>
          <w:ilvl w:val="0"/>
          <w:numId w:val="1"/>
        </w:numPr>
        <w:spacing w:after="0" w:line="240" w:lineRule="auto"/>
        <w:rPr>
          <w:rFonts w:ascii="Times New Roman" w:hAnsi="Times New Roman"/>
          <w:sz w:val="28"/>
          <w:szCs w:val="28"/>
        </w:rPr>
      </w:pPr>
      <w:r>
        <w:rPr>
          <w:rFonts w:ascii="Times New Roman" w:hAnsi="Times New Roman"/>
          <w:sz w:val="28"/>
          <w:szCs w:val="28"/>
        </w:rPr>
        <w:t>LAOS 2022</w:t>
      </w:r>
    </w:p>
    <w:p w14:paraId="0F803908" w14:textId="77777777" w:rsidR="00B419A2" w:rsidRDefault="00B419A2" w:rsidP="00B419A2">
      <w:pPr>
        <w:numPr>
          <w:ilvl w:val="0"/>
          <w:numId w:val="1"/>
        </w:numPr>
        <w:spacing w:after="0" w:line="240" w:lineRule="auto"/>
        <w:rPr>
          <w:rFonts w:ascii="Times New Roman" w:hAnsi="Times New Roman"/>
          <w:sz w:val="28"/>
          <w:szCs w:val="28"/>
        </w:rPr>
      </w:pPr>
      <w:r>
        <w:rPr>
          <w:rFonts w:ascii="Times New Roman" w:hAnsi="Times New Roman"/>
          <w:sz w:val="28"/>
          <w:szCs w:val="28"/>
        </w:rPr>
        <w:t>SSE Guidelines 2022-2026</w:t>
      </w:r>
    </w:p>
    <w:p w14:paraId="4518B3E2" w14:textId="77777777" w:rsidR="00B419A2" w:rsidRDefault="00B419A2" w:rsidP="00B419A2">
      <w:pPr>
        <w:numPr>
          <w:ilvl w:val="0"/>
          <w:numId w:val="1"/>
        </w:numPr>
        <w:spacing w:after="0" w:line="240" w:lineRule="auto"/>
        <w:rPr>
          <w:rFonts w:ascii="Times New Roman" w:hAnsi="Times New Roman"/>
          <w:sz w:val="28"/>
          <w:szCs w:val="28"/>
        </w:rPr>
      </w:pPr>
      <w:r>
        <w:rPr>
          <w:rFonts w:ascii="Times New Roman" w:hAnsi="Times New Roman"/>
          <w:sz w:val="28"/>
          <w:szCs w:val="28"/>
        </w:rPr>
        <w:t xml:space="preserve">Relevant Circulars 0044/2019      </w:t>
      </w:r>
    </w:p>
    <w:p w14:paraId="74ED2910" w14:textId="77777777" w:rsidR="00B419A2" w:rsidRDefault="00B419A2" w:rsidP="00B419A2">
      <w:pPr>
        <w:rPr>
          <w:rFonts w:ascii="Times New Roman" w:hAnsi="Times New Roman"/>
          <w:sz w:val="28"/>
          <w:szCs w:val="28"/>
        </w:rPr>
      </w:pPr>
    </w:p>
    <w:p w14:paraId="494D46D2" w14:textId="77777777" w:rsidR="00B419A2" w:rsidRDefault="00B419A2" w:rsidP="00B419A2">
      <w:pPr>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Looking at Our Schools 2022 – A Quality Framework for Primary Schools’.</w:t>
      </w:r>
    </w:p>
    <w:p w14:paraId="607E1D02" w14:textId="3CDC78EC" w:rsidR="00B419A2" w:rsidRDefault="00B419A2" w:rsidP="00B419A2">
      <w:pPr>
        <w:rPr>
          <w:rFonts w:ascii="Times New Roman" w:hAnsi="Times New Roman"/>
          <w:i/>
          <w:sz w:val="24"/>
          <w:szCs w:val="24"/>
        </w:rPr>
      </w:pPr>
      <w:hyperlink r:id="rId7" w:history="1">
        <w:r w:rsidRPr="00C86BB2">
          <w:rPr>
            <w:rStyle w:val="Hyperlink"/>
            <w:rFonts w:ascii="Times New Roman" w:hAnsi="Times New Roman"/>
            <w:i/>
            <w:sz w:val="24"/>
            <w:szCs w:val="24"/>
          </w:rPr>
          <w:t>file:///C:/Users/Principal/Downloads/232720_c8357d7a-dd03-416b-83dc-9847b99b025f%20(2).pdf</w:t>
        </w:r>
      </w:hyperlink>
    </w:p>
    <w:p w14:paraId="612BB136" w14:textId="77777777" w:rsidR="00B419A2" w:rsidRDefault="00B419A2" w:rsidP="00B419A2">
      <w:pPr>
        <w:rPr>
          <w:rFonts w:ascii="Times New Roman" w:hAnsi="Times New Roman"/>
          <w:i/>
          <w:sz w:val="24"/>
          <w:szCs w:val="24"/>
        </w:rPr>
      </w:pPr>
      <w:r>
        <w:rPr>
          <w:rFonts w:ascii="Times New Roman" w:hAnsi="Times New Roman"/>
          <w:i/>
          <w:sz w:val="24"/>
          <w:szCs w:val="24"/>
        </w:rPr>
        <w:t>‘</w:t>
      </w:r>
      <w:r w:rsidRPr="00F975C2">
        <w:rPr>
          <w:rFonts w:ascii="Times New Roman" w:hAnsi="Times New Roman"/>
          <w:i/>
          <w:sz w:val="24"/>
          <w:szCs w:val="24"/>
        </w:rPr>
        <w:t xml:space="preserve">School Self-Evaluation Guidelines </w:t>
      </w:r>
      <w:r>
        <w:rPr>
          <w:rFonts w:ascii="Times New Roman" w:hAnsi="Times New Roman"/>
          <w:i/>
          <w:sz w:val="24"/>
          <w:szCs w:val="24"/>
        </w:rPr>
        <w:t>2022-2026</w:t>
      </w:r>
    </w:p>
    <w:p w14:paraId="643A5C80" w14:textId="77777777" w:rsidR="00B419A2" w:rsidRDefault="00B419A2" w:rsidP="00B419A2">
      <w:pPr>
        <w:rPr>
          <w:rFonts w:ascii="Times New Roman" w:hAnsi="Times New Roman"/>
          <w:i/>
          <w:sz w:val="24"/>
          <w:szCs w:val="24"/>
        </w:rPr>
      </w:pPr>
      <w:hyperlink r:id="rId8" w:history="1">
        <w:r w:rsidRPr="00C86BB2">
          <w:rPr>
            <w:rStyle w:val="Hyperlink"/>
            <w:rFonts w:ascii="Times New Roman" w:hAnsi="Times New Roman"/>
            <w:i/>
            <w:sz w:val="24"/>
            <w:szCs w:val="24"/>
          </w:rPr>
          <w:t>file:///C:/Users/Principal/Downloads/232734_3e6ca885-96ec-45a6-9a08-3e810b7cd1ea%20(2).pdf</w:t>
        </w:r>
      </w:hyperlink>
    </w:p>
    <w:p w14:paraId="2642D5E5" w14:textId="4B36C55D" w:rsidR="00B419A2" w:rsidRPr="00EA29B0" w:rsidRDefault="00B419A2" w:rsidP="00B419A2">
      <w:pPr>
        <w:rPr>
          <w:rFonts w:ascii="Times New Roman" w:hAnsi="Times New Roman"/>
          <w:sz w:val="24"/>
          <w:szCs w:val="24"/>
        </w:rPr>
      </w:pPr>
      <w:r>
        <w:rPr>
          <w:rFonts w:ascii="Times New Roman" w:hAnsi="Times New Roman"/>
          <w:sz w:val="24"/>
          <w:szCs w:val="24"/>
        </w:rPr>
        <w:t>L</w:t>
      </w:r>
      <w:r w:rsidRPr="00EA29B0">
        <w:rPr>
          <w:rFonts w:ascii="Times New Roman" w:hAnsi="Times New Roman"/>
          <w:sz w:val="24"/>
          <w:szCs w:val="24"/>
        </w:rPr>
        <w:t xml:space="preserve">eadership and Management in Primary </w:t>
      </w:r>
      <w:proofErr w:type="gramStart"/>
      <w:r w:rsidRPr="00EA29B0">
        <w:rPr>
          <w:rFonts w:ascii="Times New Roman" w:hAnsi="Times New Roman"/>
          <w:sz w:val="24"/>
          <w:szCs w:val="24"/>
        </w:rPr>
        <w:t xml:space="preserve">Schools </w:t>
      </w:r>
      <w:r>
        <w:rPr>
          <w:rFonts w:ascii="Times New Roman" w:hAnsi="Times New Roman"/>
          <w:sz w:val="24"/>
          <w:szCs w:val="24"/>
        </w:rPr>
        <w:t xml:space="preserve"> -</w:t>
      </w:r>
      <w:proofErr w:type="gramEnd"/>
      <w:r>
        <w:rPr>
          <w:rFonts w:ascii="Times New Roman" w:hAnsi="Times New Roman"/>
          <w:sz w:val="24"/>
          <w:szCs w:val="24"/>
        </w:rPr>
        <w:t xml:space="preserve"> Summary of Circular</w:t>
      </w:r>
    </w:p>
    <w:p w14:paraId="6D147D31" w14:textId="77777777" w:rsidR="00B419A2" w:rsidRDefault="00B419A2" w:rsidP="00B419A2">
      <w:pPr>
        <w:numPr>
          <w:ilvl w:val="0"/>
          <w:numId w:val="2"/>
        </w:numPr>
        <w:spacing w:after="0" w:line="240" w:lineRule="auto"/>
        <w:rPr>
          <w:rFonts w:ascii="Times New Roman" w:hAnsi="Times New Roman"/>
          <w:sz w:val="24"/>
          <w:szCs w:val="24"/>
        </w:rPr>
      </w:pPr>
      <w:r w:rsidRPr="00B83B3D">
        <w:rPr>
          <w:rFonts w:ascii="Times New Roman" w:hAnsi="Times New Roman"/>
          <w:sz w:val="24"/>
          <w:szCs w:val="24"/>
        </w:rPr>
        <w:t>Focus on Distributed Leadership</w:t>
      </w:r>
    </w:p>
    <w:p w14:paraId="4613BA2F" w14:textId="77777777" w:rsidR="00B419A2" w:rsidRDefault="00B419A2" w:rsidP="00B419A2">
      <w:pPr>
        <w:numPr>
          <w:ilvl w:val="0"/>
          <w:numId w:val="2"/>
        </w:numPr>
        <w:spacing w:after="0" w:line="240" w:lineRule="auto"/>
        <w:rPr>
          <w:rFonts w:ascii="Times New Roman" w:hAnsi="Times New Roman"/>
          <w:i/>
          <w:sz w:val="24"/>
          <w:szCs w:val="24"/>
        </w:rPr>
      </w:pPr>
      <w:r>
        <w:rPr>
          <w:rFonts w:ascii="Times New Roman" w:hAnsi="Times New Roman"/>
          <w:sz w:val="24"/>
          <w:szCs w:val="24"/>
        </w:rPr>
        <w:t>Reference ‘</w:t>
      </w:r>
      <w:r>
        <w:rPr>
          <w:rFonts w:ascii="Times New Roman" w:hAnsi="Times New Roman"/>
          <w:i/>
          <w:sz w:val="24"/>
          <w:szCs w:val="24"/>
        </w:rPr>
        <w:t xml:space="preserve">Looking at Our Schools 2022 – A Quality Framework for Primary Schools’. </w:t>
      </w:r>
    </w:p>
    <w:p w14:paraId="7DDA80CD" w14:textId="77777777" w:rsidR="00B419A2" w:rsidRDefault="00B419A2" w:rsidP="00B419A2">
      <w:pPr>
        <w:numPr>
          <w:ilvl w:val="0"/>
          <w:numId w:val="2"/>
        </w:numPr>
        <w:spacing w:after="0" w:line="240" w:lineRule="auto"/>
        <w:rPr>
          <w:rFonts w:ascii="Times New Roman" w:hAnsi="Times New Roman"/>
          <w:sz w:val="24"/>
          <w:szCs w:val="24"/>
        </w:rPr>
      </w:pPr>
      <w:r>
        <w:rPr>
          <w:rFonts w:ascii="Times New Roman" w:hAnsi="Times New Roman"/>
          <w:sz w:val="24"/>
          <w:szCs w:val="24"/>
        </w:rPr>
        <w:t>Post holders are now known as Principal, Deputy Principal, Assistant Principal 1 and Assistant Principal 11</w:t>
      </w:r>
    </w:p>
    <w:p w14:paraId="428C2F9C" w14:textId="77777777" w:rsidR="00B419A2" w:rsidRDefault="00B419A2" w:rsidP="00B419A2">
      <w:pPr>
        <w:numPr>
          <w:ilvl w:val="0"/>
          <w:numId w:val="2"/>
        </w:numPr>
        <w:spacing w:after="0" w:line="240" w:lineRule="auto"/>
        <w:rPr>
          <w:rFonts w:ascii="Times New Roman" w:hAnsi="Times New Roman"/>
          <w:sz w:val="24"/>
          <w:szCs w:val="24"/>
        </w:rPr>
      </w:pPr>
      <w:r>
        <w:rPr>
          <w:rFonts w:ascii="Times New Roman" w:hAnsi="Times New Roman"/>
          <w:sz w:val="24"/>
          <w:szCs w:val="24"/>
        </w:rPr>
        <w:t>Appointments to posts will be based on four competencies, with each competency being allocated equal weighting of 25 marks. The four competencies are:</w:t>
      </w:r>
    </w:p>
    <w:p w14:paraId="170B4652" w14:textId="77777777" w:rsidR="00B419A2" w:rsidRDefault="00B419A2" w:rsidP="00B419A2">
      <w:pPr>
        <w:numPr>
          <w:ilvl w:val="1"/>
          <w:numId w:val="2"/>
        </w:numPr>
        <w:spacing w:after="0" w:line="240" w:lineRule="auto"/>
        <w:rPr>
          <w:rFonts w:ascii="Times New Roman" w:hAnsi="Times New Roman"/>
          <w:sz w:val="24"/>
          <w:szCs w:val="24"/>
        </w:rPr>
      </w:pPr>
      <w:r>
        <w:rPr>
          <w:rFonts w:ascii="Times New Roman" w:hAnsi="Times New Roman"/>
          <w:sz w:val="24"/>
          <w:szCs w:val="24"/>
        </w:rPr>
        <w:t>Leading teaching and learning</w:t>
      </w:r>
    </w:p>
    <w:p w14:paraId="269578AE" w14:textId="77777777" w:rsidR="00B419A2" w:rsidRDefault="00B419A2" w:rsidP="00B419A2">
      <w:pPr>
        <w:numPr>
          <w:ilvl w:val="1"/>
          <w:numId w:val="2"/>
        </w:numPr>
        <w:spacing w:after="0" w:line="240" w:lineRule="auto"/>
        <w:rPr>
          <w:rFonts w:ascii="Times New Roman" w:hAnsi="Times New Roman"/>
          <w:sz w:val="24"/>
          <w:szCs w:val="24"/>
        </w:rPr>
      </w:pPr>
      <w:r>
        <w:rPr>
          <w:rFonts w:ascii="Times New Roman" w:hAnsi="Times New Roman"/>
          <w:sz w:val="24"/>
          <w:szCs w:val="24"/>
        </w:rPr>
        <w:t xml:space="preserve">Managing the </w:t>
      </w:r>
      <w:proofErr w:type="spellStart"/>
      <w:r>
        <w:rPr>
          <w:rFonts w:ascii="Times New Roman" w:hAnsi="Times New Roman"/>
          <w:sz w:val="24"/>
          <w:szCs w:val="24"/>
        </w:rPr>
        <w:t>organisation</w:t>
      </w:r>
      <w:proofErr w:type="spellEnd"/>
    </w:p>
    <w:p w14:paraId="4F436A3A" w14:textId="77777777" w:rsidR="00B419A2" w:rsidRDefault="00B419A2" w:rsidP="00B419A2">
      <w:pPr>
        <w:numPr>
          <w:ilvl w:val="1"/>
          <w:numId w:val="2"/>
        </w:numPr>
        <w:spacing w:after="0" w:line="240" w:lineRule="auto"/>
        <w:rPr>
          <w:rFonts w:ascii="Times New Roman" w:hAnsi="Times New Roman"/>
          <w:sz w:val="24"/>
          <w:szCs w:val="24"/>
        </w:rPr>
      </w:pPr>
      <w:r>
        <w:rPr>
          <w:rFonts w:ascii="Times New Roman" w:hAnsi="Times New Roman"/>
          <w:sz w:val="24"/>
          <w:szCs w:val="24"/>
        </w:rPr>
        <w:t>Leading school development</w:t>
      </w:r>
    </w:p>
    <w:p w14:paraId="684F03B1" w14:textId="77777777" w:rsidR="00B419A2" w:rsidRDefault="00B419A2" w:rsidP="00B419A2">
      <w:pPr>
        <w:numPr>
          <w:ilvl w:val="1"/>
          <w:numId w:val="2"/>
        </w:numPr>
        <w:spacing w:after="0" w:line="240" w:lineRule="auto"/>
        <w:rPr>
          <w:rFonts w:ascii="Times New Roman" w:hAnsi="Times New Roman"/>
          <w:sz w:val="24"/>
          <w:szCs w:val="24"/>
        </w:rPr>
      </w:pPr>
      <w:r>
        <w:rPr>
          <w:rFonts w:ascii="Times New Roman" w:hAnsi="Times New Roman"/>
          <w:sz w:val="24"/>
          <w:szCs w:val="24"/>
        </w:rPr>
        <w:t>Developing leadership capacity</w:t>
      </w:r>
    </w:p>
    <w:p w14:paraId="3A4D8839" w14:textId="77777777" w:rsidR="00B419A2" w:rsidRDefault="00B419A2" w:rsidP="00B419A2">
      <w:pPr>
        <w:numPr>
          <w:ilvl w:val="0"/>
          <w:numId w:val="2"/>
        </w:numPr>
        <w:spacing w:after="0" w:line="240" w:lineRule="auto"/>
        <w:rPr>
          <w:rFonts w:ascii="Times New Roman" w:hAnsi="Times New Roman"/>
          <w:sz w:val="24"/>
          <w:szCs w:val="24"/>
        </w:rPr>
      </w:pPr>
      <w:proofErr w:type="gramStart"/>
      <w:r>
        <w:rPr>
          <w:rFonts w:ascii="Times New Roman" w:hAnsi="Times New Roman"/>
          <w:sz w:val="24"/>
          <w:szCs w:val="24"/>
        </w:rPr>
        <w:t>Make arrangements</w:t>
      </w:r>
      <w:proofErr w:type="gramEnd"/>
      <w:r>
        <w:rPr>
          <w:rFonts w:ascii="Times New Roman" w:hAnsi="Times New Roman"/>
          <w:sz w:val="24"/>
          <w:szCs w:val="24"/>
        </w:rPr>
        <w:t xml:space="preserve"> for the phasing in of open competition for Deputy Principal posts</w:t>
      </w:r>
    </w:p>
    <w:p w14:paraId="4B6FD443" w14:textId="77777777" w:rsidR="00B419A2" w:rsidRDefault="00B419A2" w:rsidP="00B419A2">
      <w:pPr>
        <w:numPr>
          <w:ilvl w:val="0"/>
          <w:numId w:val="2"/>
        </w:numPr>
        <w:spacing w:after="0" w:line="240" w:lineRule="auto"/>
        <w:rPr>
          <w:rFonts w:ascii="Times New Roman" w:hAnsi="Times New Roman"/>
          <w:sz w:val="24"/>
          <w:szCs w:val="24"/>
        </w:rPr>
      </w:pPr>
      <w:r>
        <w:rPr>
          <w:rFonts w:ascii="Times New Roman" w:hAnsi="Times New Roman"/>
          <w:sz w:val="24"/>
          <w:szCs w:val="24"/>
        </w:rPr>
        <w:t>Make provision for post holders to report to the Board of Management on an annual basis and for a review of posts every two years</w:t>
      </w:r>
    </w:p>
    <w:p w14:paraId="51681D89" w14:textId="77777777" w:rsidR="00B419A2" w:rsidRDefault="00B419A2" w:rsidP="00B419A2">
      <w:pPr>
        <w:rPr>
          <w:rFonts w:ascii="Times New Roman" w:hAnsi="Times New Roman"/>
          <w:sz w:val="24"/>
          <w:szCs w:val="24"/>
        </w:rPr>
      </w:pPr>
    </w:p>
    <w:p w14:paraId="541D4800" w14:textId="0F3E50E3" w:rsidR="00B419A2" w:rsidRDefault="00B419A2" w:rsidP="00B419A2">
      <w:pPr>
        <w:rPr>
          <w:rFonts w:ascii="Times New Roman" w:hAnsi="Times New Roman"/>
          <w:b/>
          <w:color w:val="0070C0"/>
          <w:sz w:val="28"/>
          <w:szCs w:val="28"/>
        </w:rPr>
      </w:pPr>
      <w:r w:rsidRPr="00EA29B0">
        <w:rPr>
          <w:rFonts w:ascii="Times New Roman" w:hAnsi="Times New Roman"/>
          <w:b/>
          <w:color w:val="0070C0"/>
          <w:sz w:val="28"/>
          <w:szCs w:val="28"/>
        </w:rPr>
        <w:t xml:space="preserve">2. </w:t>
      </w:r>
      <w:r w:rsidRPr="00EA29B0">
        <w:rPr>
          <w:rFonts w:ascii="Times New Roman" w:hAnsi="Times New Roman"/>
          <w:b/>
          <w:color w:val="0070C0"/>
          <w:sz w:val="28"/>
          <w:szCs w:val="28"/>
        </w:rPr>
        <w:tab/>
      </w:r>
      <w:r w:rsidRPr="002D57EF">
        <w:rPr>
          <w:rFonts w:ascii="Times New Roman" w:hAnsi="Times New Roman"/>
          <w:b/>
          <w:color w:val="0070C0"/>
          <w:sz w:val="28"/>
          <w:szCs w:val="28"/>
        </w:rPr>
        <w:t>Work with the</w:t>
      </w:r>
      <w:r w:rsidRPr="00EA29B0">
        <w:rPr>
          <w:rFonts w:ascii="Times New Roman" w:hAnsi="Times New Roman"/>
          <w:b/>
          <w:color w:val="0070C0"/>
          <w:sz w:val="28"/>
          <w:szCs w:val="28"/>
        </w:rPr>
        <w:t xml:space="preserve"> ISM Team to look at their current duties and to collate and align those dut</w:t>
      </w:r>
      <w:r>
        <w:rPr>
          <w:rFonts w:ascii="Times New Roman" w:hAnsi="Times New Roman"/>
          <w:b/>
          <w:color w:val="0070C0"/>
          <w:sz w:val="28"/>
          <w:szCs w:val="28"/>
        </w:rPr>
        <w:t>ies under the Quality Framework.</w:t>
      </w:r>
    </w:p>
    <w:p w14:paraId="02600DFB" w14:textId="77777777" w:rsidR="00B419A2" w:rsidRPr="00EA29B0" w:rsidRDefault="00B419A2" w:rsidP="00B419A2">
      <w:pPr>
        <w:rPr>
          <w:rFonts w:ascii="Times New Roman" w:hAnsi="Times New Roman"/>
          <w:b/>
          <w:color w:val="0070C0"/>
          <w:sz w:val="28"/>
          <w:szCs w:val="28"/>
        </w:rPr>
      </w:pPr>
      <w:r>
        <w:rPr>
          <w:rFonts w:ascii="Times New Roman" w:hAnsi="Times New Roman"/>
          <w:b/>
          <w:color w:val="0070C0"/>
          <w:sz w:val="28"/>
          <w:szCs w:val="28"/>
        </w:rPr>
        <w:t>Provide the following information and template to ISM Team members.</w:t>
      </w:r>
    </w:p>
    <w:p w14:paraId="3A0511D4" w14:textId="77777777" w:rsidR="00B419A2" w:rsidRDefault="00B419A2" w:rsidP="00B419A2">
      <w:pPr>
        <w:rPr>
          <w:rFonts w:ascii="Times New Roman" w:hAnsi="Times New Roman"/>
          <w:b/>
          <w:sz w:val="24"/>
          <w:szCs w:val="24"/>
        </w:rPr>
      </w:pPr>
      <w:r>
        <w:rPr>
          <w:rFonts w:ascii="Times New Roman" w:hAnsi="Times New Roman"/>
          <w:b/>
          <w:sz w:val="24"/>
          <w:szCs w:val="24"/>
        </w:rPr>
        <w:t xml:space="preserve">LAOS 2022: Leadership and Management Dimension </w:t>
      </w:r>
    </w:p>
    <w:p w14:paraId="6F89BBF8" w14:textId="77777777" w:rsidR="00B419A2" w:rsidRPr="00C76973" w:rsidRDefault="00B419A2" w:rsidP="00B419A2">
      <w:pPr>
        <w:rPr>
          <w:rFonts w:ascii="Times New Roman" w:hAnsi="Times New Roman"/>
          <w:b/>
          <w:sz w:val="24"/>
          <w:szCs w:val="24"/>
          <w:u w:val="single"/>
        </w:rPr>
      </w:pPr>
      <w:r w:rsidRPr="00C76973">
        <w:rPr>
          <w:rFonts w:ascii="Times New Roman" w:hAnsi="Times New Roman"/>
          <w:b/>
          <w:sz w:val="24"/>
          <w:szCs w:val="24"/>
          <w:u w:val="single"/>
        </w:rPr>
        <w:t xml:space="preserve">Domain One: Leading Teaching and Learning </w:t>
      </w:r>
    </w:p>
    <w:p w14:paraId="11FD14A7" w14:textId="77777777" w:rsidR="00B419A2" w:rsidRPr="00036614" w:rsidRDefault="00B419A2" w:rsidP="00B419A2">
      <w:pPr>
        <w:rPr>
          <w:rFonts w:ascii="Times New Roman" w:hAnsi="Times New Roman"/>
          <w:b/>
          <w:bCs/>
          <w:sz w:val="24"/>
          <w:szCs w:val="24"/>
        </w:rPr>
      </w:pPr>
      <w:r w:rsidRPr="00036614">
        <w:rPr>
          <w:b/>
          <w:bCs/>
        </w:rPr>
        <w:t>S</w:t>
      </w:r>
      <w:r w:rsidRPr="00036614">
        <w:rPr>
          <w:rFonts w:ascii="Times New Roman" w:hAnsi="Times New Roman"/>
          <w:b/>
          <w:bCs/>
          <w:sz w:val="24"/>
          <w:szCs w:val="24"/>
        </w:rPr>
        <w:t xml:space="preserve">chool leaders: </w:t>
      </w:r>
    </w:p>
    <w:p w14:paraId="350E1260" w14:textId="77777777" w:rsidR="00B419A2" w:rsidRPr="00036614" w:rsidRDefault="00B419A2" w:rsidP="00B419A2">
      <w:pPr>
        <w:numPr>
          <w:ilvl w:val="0"/>
          <w:numId w:val="5"/>
        </w:numPr>
        <w:spacing w:after="0" w:line="240" w:lineRule="auto"/>
        <w:rPr>
          <w:rFonts w:ascii="Times New Roman" w:hAnsi="Times New Roman"/>
          <w:sz w:val="24"/>
          <w:szCs w:val="24"/>
        </w:rPr>
      </w:pPr>
      <w:r w:rsidRPr="00036614">
        <w:rPr>
          <w:rFonts w:ascii="Times New Roman" w:hAnsi="Times New Roman"/>
          <w:sz w:val="24"/>
          <w:szCs w:val="24"/>
        </w:rPr>
        <w:t xml:space="preserve">promote a culture of reflection, improvement, collaboration, innovation and creativity in learning, teaching and assessment </w:t>
      </w:r>
    </w:p>
    <w:p w14:paraId="77E3C031" w14:textId="77777777" w:rsidR="00B419A2" w:rsidRPr="00036614" w:rsidRDefault="00B419A2" w:rsidP="00B419A2">
      <w:pPr>
        <w:numPr>
          <w:ilvl w:val="0"/>
          <w:numId w:val="5"/>
        </w:numPr>
        <w:spacing w:after="0" w:line="240" w:lineRule="auto"/>
        <w:rPr>
          <w:rFonts w:ascii="Times New Roman" w:hAnsi="Times New Roman"/>
          <w:sz w:val="24"/>
          <w:szCs w:val="24"/>
        </w:rPr>
      </w:pPr>
      <w:r w:rsidRPr="00036614">
        <w:rPr>
          <w:rFonts w:ascii="Times New Roman" w:hAnsi="Times New Roman"/>
          <w:sz w:val="24"/>
          <w:szCs w:val="24"/>
        </w:rPr>
        <w:t xml:space="preserve">foster a commitment to inclusion, equality of opportunity and the holistic development of each pupil </w:t>
      </w:r>
    </w:p>
    <w:p w14:paraId="77511767" w14:textId="77777777" w:rsidR="00B419A2" w:rsidRPr="00036614" w:rsidRDefault="00B419A2" w:rsidP="00B419A2">
      <w:pPr>
        <w:numPr>
          <w:ilvl w:val="0"/>
          <w:numId w:val="5"/>
        </w:numPr>
        <w:spacing w:after="0" w:line="240" w:lineRule="auto"/>
        <w:rPr>
          <w:rFonts w:ascii="Times New Roman" w:hAnsi="Times New Roman"/>
          <w:sz w:val="24"/>
          <w:szCs w:val="24"/>
        </w:rPr>
      </w:pPr>
      <w:r w:rsidRPr="00036614">
        <w:rPr>
          <w:rFonts w:ascii="Times New Roman" w:hAnsi="Times New Roman"/>
          <w:sz w:val="24"/>
          <w:szCs w:val="24"/>
        </w:rPr>
        <w:t xml:space="preserve">manage the planning and implementation of the curriculum </w:t>
      </w:r>
    </w:p>
    <w:p w14:paraId="7CFBB124" w14:textId="77777777" w:rsidR="00B419A2" w:rsidRPr="00036614" w:rsidRDefault="00B419A2" w:rsidP="00B419A2">
      <w:pPr>
        <w:numPr>
          <w:ilvl w:val="0"/>
          <w:numId w:val="5"/>
        </w:numPr>
        <w:spacing w:after="0" w:line="240" w:lineRule="auto"/>
        <w:rPr>
          <w:rFonts w:ascii="Times New Roman" w:hAnsi="Times New Roman"/>
          <w:sz w:val="24"/>
          <w:szCs w:val="24"/>
        </w:rPr>
      </w:pPr>
      <w:r w:rsidRPr="00036614">
        <w:rPr>
          <w:rFonts w:ascii="Times New Roman" w:hAnsi="Times New Roman"/>
          <w:sz w:val="24"/>
          <w:szCs w:val="24"/>
        </w:rPr>
        <w:t>foster teacher professional learning that enriches teachers’ and pupils’ learning</w:t>
      </w:r>
    </w:p>
    <w:p w14:paraId="5EC7B37A" w14:textId="77777777" w:rsidR="00B419A2" w:rsidRPr="00C76973" w:rsidRDefault="00B419A2" w:rsidP="00B419A2">
      <w:pPr>
        <w:rPr>
          <w:rFonts w:ascii="Times New Roman" w:hAnsi="Times New Roman"/>
          <w:sz w:val="24"/>
          <w:szCs w:val="24"/>
        </w:rPr>
      </w:pPr>
    </w:p>
    <w:p w14:paraId="2E3D43D6" w14:textId="77777777" w:rsidR="00B419A2" w:rsidRDefault="00B419A2" w:rsidP="00B419A2">
      <w:pPr>
        <w:rPr>
          <w:rFonts w:ascii="Times New Roman" w:hAnsi="Times New Roman"/>
          <w:sz w:val="24"/>
          <w:szCs w:val="24"/>
        </w:rPr>
      </w:pPr>
      <w:r w:rsidRPr="00C76973">
        <w:rPr>
          <w:rFonts w:ascii="Times New Roman" w:hAnsi="Times New Roman"/>
          <w:b/>
          <w:sz w:val="24"/>
          <w:szCs w:val="24"/>
          <w:u w:val="single"/>
        </w:rPr>
        <w:t xml:space="preserve">Domain Two: Managing the </w:t>
      </w:r>
      <w:proofErr w:type="spellStart"/>
      <w:r w:rsidRPr="00C76973">
        <w:rPr>
          <w:rFonts w:ascii="Times New Roman" w:hAnsi="Times New Roman"/>
          <w:b/>
          <w:sz w:val="24"/>
          <w:szCs w:val="24"/>
          <w:u w:val="single"/>
        </w:rPr>
        <w:t>organisation</w:t>
      </w:r>
      <w:proofErr w:type="spellEnd"/>
      <w:r w:rsidRPr="00C76973">
        <w:rPr>
          <w:rFonts w:ascii="Times New Roman" w:hAnsi="Times New Roman"/>
          <w:sz w:val="24"/>
          <w:szCs w:val="24"/>
        </w:rPr>
        <w:t xml:space="preserve"> </w:t>
      </w:r>
    </w:p>
    <w:p w14:paraId="7F602D86" w14:textId="77777777" w:rsidR="00B419A2" w:rsidRPr="00C76973" w:rsidRDefault="00B419A2" w:rsidP="00B419A2">
      <w:pPr>
        <w:rPr>
          <w:rFonts w:ascii="Times New Roman" w:hAnsi="Times New Roman"/>
          <w:b/>
          <w:sz w:val="24"/>
          <w:szCs w:val="24"/>
        </w:rPr>
      </w:pPr>
      <w:r w:rsidRPr="00C76973">
        <w:rPr>
          <w:rFonts w:ascii="Times New Roman" w:hAnsi="Times New Roman"/>
          <w:b/>
          <w:sz w:val="24"/>
          <w:szCs w:val="24"/>
        </w:rPr>
        <w:t xml:space="preserve">School leaders: </w:t>
      </w:r>
    </w:p>
    <w:p w14:paraId="27BF6425" w14:textId="77777777" w:rsidR="00B419A2" w:rsidRPr="00036614" w:rsidRDefault="00B419A2" w:rsidP="00B419A2">
      <w:pPr>
        <w:numPr>
          <w:ilvl w:val="0"/>
          <w:numId w:val="5"/>
        </w:numPr>
        <w:spacing w:after="0" w:line="240" w:lineRule="auto"/>
        <w:rPr>
          <w:rFonts w:ascii="Times New Roman" w:hAnsi="Times New Roman"/>
          <w:sz w:val="24"/>
          <w:szCs w:val="24"/>
        </w:rPr>
      </w:pPr>
      <w:r w:rsidRPr="00036614">
        <w:rPr>
          <w:rFonts w:ascii="Times New Roman" w:hAnsi="Times New Roman"/>
          <w:sz w:val="24"/>
          <w:szCs w:val="24"/>
        </w:rPr>
        <w:lastRenderedPageBreak/>
        <w:t xml:space="preserve">Create and maintain a positive school culture and a safe, healthy and purposeful learning environment and sustain it through effective communication </w:t>
      </w:r>
    </w:p>
    <w:p w14:paraId="747199A8" w14:textId="77777777" w:rsidR="00B419A2" w:rsidRPr="00036614" w:rsidRDefault="00B419A2" w:rsidP="00B419A2">
      <w:pPr>
        <w:numPr>
          <w:ilvl w:val="0"/>
          <w:numId w:val="5"/>
        </w:numPr>
        <w:spacing w:after="0" w:line="240" w:lineRule="auto"/>
        <w:rPr>
          <w:rFonts w:ascii="Times New Roman" w:hAnsi="Times New Roman"/>
          <w:sz w:val="24"/>
          <w:szCs w:val="24"/>
        </w:rPr>
      </w:pPr>
      <w:r w:rsidRPr="00036614">
        <w:rPr>
          <w:rFonts w:ascii="Times New Roman" w:hAnsi="Times New Roman"/>
          <w:sz w:val="24"/>
          <w:szCs w:val="24"/>
        </w:rPr>
        <w:t xml:space="preserve">manage the school’s human, physical and financial resources </w:t>
      </w:r>
      <w:proofErr w:type="gramStart"/>
      <w:r w:rsidRPr="00036614">
        <w:rPr>
          <w:rFonts w:ascii="Times New Roman" w:hAnsi="Times New Roman"/>
          <w:sz w:val="24"/>
          <w:szCs w:val="24"/>
        </w:rPr>
        <w:t>so as to</w:t>
      </w:r>
      <w:proofErr w:type="gramEnd"/>
      <w:r w:rsidRPr="00036614">
        <w:rPr>
          <w:rFonts w:ascii="Times New Roman" w:hAnsi="Times New Roman"/>
          <w:sz w:val="24"/>
          <w:szCs w:val="24"/>
        </w:rPr>
        <w:t xml:space="preserve"> create and maintain a learning </w:t>
      </w:r>
      <w:proofErr w:type="spellStart"/>
      <w:r w:rsidRPr="00036614">
        <w:rPr>
          <w:rFonts w:ascii="Times New Roman" w:hAnsi="Times New Roman"/>
          <w:sz w:val="24"/>
          <w:szCs w:val="24"/>
        </w:rPr>
        <w:t>organisation</w:t>
      </w:r>
      <w:proofErr w:type="spellEnd"/>
      <w:r w:rsidRPr="00036614">
        <w:rPr>
          <w:rFonts w:ascii="Times New Roman" w:hAnsi="Times New Roman"/>
          <w:sz w:val="24"/>
          <w:szCs w:val="24"/>
        </w:rPr>
        <w:t xml:space="preserve"> </w:t>
      </w:r>
    </w:p>
    <w:p w14:paraId="4520C767" w14:textId="77777777" w:rsidR="00B419A2" w:rsidRPr="00036614" w:rsidRDefault="00B419A2" w:rsidP="00B419A2">
      <w:pPr>
        <w:numPr>
          <w:ilvl w:val="0"/>
          <w:numId w:val="5"/>
        </w:numPr>
        <w:spacing w:after="0" w:line="240" w:lineRule="auto"/>
        <w:rPr>
          <w:rFonts w:ascii="Times New Roman" w:hAnsi="Times New Roman"/>
          <w:sz w:val="24"/>
          <w:szCs w:val="24"/>
        </w:rPr>
      </w:pPr>
      <w:r w:rsidRPr="00036614">
        <w:rPr>
          <w:rFonts w:ascii="Times New Roman" w:hAnsi="Times New Roman"/>
          <w:sz w:val="24"/>
          <w:szCs w:val="24"/>
        </w:rPr>
        <w:t xml:space="preserve">manage challenging and complex situations in a manner that demonstrates equality, fairness and justice </w:t>
      </w:r>
    </w:p>
    <w:p w14:paraId="158EA08C" w14:textId="77777777" w:rsidR="00B419A2" w:rsidRPr="00036614" w:rsidRDefault="00B419A2" w:rsidP="00B419A2">
      <w:pPr>
        <w:numPr>
          <w:ilvl w:val="0"/>
          <w:numId w:val="5"/>
        </w:numPr>
        <w:spacing w:after="0" w:line="240" w:lineRule="auto"/>
        <w:rPr>
          <w:rFonts w:ascii="Times New Roman" w:hAnsi="Times New Roman"/>
          <w:sz w:val="24"/>
          <w:szCs w:val="24"/>
        </w:rPr>
      </w:pPr>
      <w:r w:rsidRPr="00036614">
        <w:rPr>
          <w:rFonts w:ascii="Times New Roman" w:hAnsi="Times New Roman"/>
          <w:sz w:val="24"/>
          <w:szCs w:val="24"/>
        </w:rPr>
        <w:t>develop and implement a system to promote professional responsibility and accountability</w:t>
      </w:r>
    </w:p>
    <w:p w14:paraId="1BB1E471" w14:textId="77777777" w:rsidR="00B419A2" w:rsidRPr="00C76973" w:rsidRDefault="00B419A2" w:rsidP="00B419A2">
      <w:pPr>
        <w:rPr>
          <w:rFonts w:ascii="Times New Roman" w:hAnsi="Times New Roman"/>
          <w:sz w:val="24"/>
          <w:szCs w:val="24"/>
        </w:rPr>
      </w:pPr>
    </w:p>
    <w:p w14:paraId="129584C4" w14:textId="77777777" w:rsidR="00B419A2" w:rsidRDefault="00B419A2" w:rsidP="00B419A2">
      <w:pPr>
        <w:rPr>
          <w:rFonts w:ascii="Times New Roman" w:hAnsi="Times New Roman"/>
          <w:sz w:val="24"/>
          <w:szCs w:val="24"/>
        </w:rPr>
      </w:pPr>
      <w:r w:rsidRPr="00C76973">
        <w:rPr>
          <w:rFonts w:ascii="Times New Roman" w:hAnsi="Times New Roman"/>
          <w:b/>
          <w:sz w:val="24"/>
          <w:szCs w:val="24"/>
          <w:u w:val="single"/>
        </w:rPr>
        <w:t>Domain Three: Leading school development</w:t>
      </w:r>
      <w:r w:rsidRPr="00C76973">
        <w:rPr>
          <w:rFonts w:ascii="Times New Roman" w:hAnsi="Times New Roman"/>
          <w:sz w:val="24"/>
          <w:szCs w:val="24"/>
        </w:rPr>
        <w:t xml:space="preserve"> </w:t>
      </w:r>
    </w:p>
    <w:p w14:paraId="0D131225" w14:textId="77777777" w:rsidR="00B419A2" w:rsidRPr="00C76973" w:rsidRDefault="00B419A2" w:rsidP="00B419A2">
      <w:pPr>
        <w:rPr>
          <w:rFonts w:ascii="Times New Roman" w:hAnsi="Times New Roman"/>
          <w:b/>
          <w:sz w:val="24"/>
          <w:szCs w:val="24"/>
        </w:rPr>
      </w:pPr>
      <w:r w:rsidRPr="00C76973">
        <w:rPr>
          <w:rFonts w:ascii="Times New Roman" w:hAnsi="Times New Roman"/>
          <w:b/>
          <w:sz w:val="24"/>
          <w:szCs w:val="24"/>
        </w:rPr>
        <w:t>School leaders:</w:t>
      </w:r>
    </w:p>
    <w:p w14:paraId="2FABDF19" w14:textId="77777777" w:rsidR="00B419A2" w:rsidRPr="00036614" w:rsidRDefault="00B419A2" w:rsidP="00B419A2">
      <w:pPr>
        <w:numPr>
          <w:ilvl w:val="0"/>
          <w:numId w:val="6"/>
        </w:numPr>
        <w:spacing w:after="0" w:line="240" w:lineRule="auto"/>
        <w:rPr>
          <w:rFonts w:ascii="Times New Roman" w:hAnsi="Times New Roman"/>
          <w:sz w:val="24"/>
          <w:szCs w:val="24"/>
        </w:rPr>
      </w:pPr>
      <w:r w:rsidRPr="00036614">
        <w:rPr>
          <w:rFonts w:ascii="Times New Roman" w:hAnsi="Times New Roman"/>
          <w:sz w:val="24"/>
          <w:szCs w:val="24"/>
        </w:rPr>
        <w:t xml:space="preserve">communicate the guiding vision for the school and lead its </w:t>
      </w:r>
      <w:proofErr w:type="spellStart"/>
      <w:r w:rsidRPr="00036614">
        <w:rPr>
          <w:rFonts w:ascii="Times New Roman" w:hAnsi="Times New Roman"/>
          <w:sz w:val="24"/>
          <w:szCs w:val="24"/>
        </w:rPr>
        <w:t>realisation</w:t>
      </w:r>
      <w:proofErr w:type="spellEnd"/>
      <w:r w:rsidRPr="00036614">
        <w:rPr>
          <w:rFonts w:ascii="Times New Roman" w:hAnsi="Times New Roman"/>
          <w:sz w:val="24"/>
          <w:szCs w:val="24"/>
        </w:rPr>
        <w:t xml:space="preserve"> </w:t>
      </w:r>
    </w:p>
    <w:p w14:paraId="6F9A8AC3" w14:textId="77777777" w:rsidR="00B419A2" w:rsidRPr="00036614" w:rsidRDefault="00B419A2" w:rsidP="00B419A2">
      <w:pPr>
        <w:numPr>
          <w:ilvl w:val="0"/>
          <w:numId w:val="6"/>
        </w:numPr>
        <w:spacing w:after="0" w:line="240" w:lineRule="auto"/>
        <w:rPr>
          <w:rFonts w:ascii="Times New Roman" w:hAnsi="Times New Roman"/>
          <w:sz w:val="24"/>
          <w:szCs w:val="24"/>
        </w:rPr>
      </w:pPr>
      <w:r w:rsidRPr="00036614">
        <w:rPr>
          <w:rFonts w:ascii="Times New Roman" w:hAnsi="Times New Roman"/>
          <w:sz w:val="24"/>
          <w:szCs w:val="24"/>
        </w:rPr>
        <w:t xml:space="preserve">lead the school’s engagement in a continuous process of self-evaluation </w:t>
      </w:r>
    </w:p>
    <w:p w14:paraId="16CA3C06" w14:textId="77777777" w:rsidR="00B419A2" w:rsidRPr="00036614" w:rsidRDefault="00B419A2" w:rsidP="00B419A2">
      <w:pPr>
        <w:numPr>
          <w:ilvl w:val="0"/>
          <w:numId w:val="6"/>
        </w:numPr>
        <w:spacing w:after="0" w:line="240" w:lineRule="auto"/>
        <w:rPr>
          <w:rFonts w:ascii="Times New Roman" w:hAnsi="Times New Roman"/>
          <w:sz w:val="24"/>
          <w:szCs w:val="24"/>
        </w:rPr>
      </w:pPr>
      <w:r w:rsidRPr="00036614">
        <w:rPr>
          <w:rFonts w:ascii="Times New Roman" w:hAnsi="Times New Roman"/>
          <w:sz w:val="24"/>
          <w:szCs w:val="24"/>
        </w:rPr>
        <w:t xml:space="preserve">build and maintain relationships with parents, with other schools, and with the wider community, </w:t>
      </w:r>
    </w:p>
    <w:p w14:paraId="676D7C48" w14:textId="77777777" w:rsidR="00B419A2" w:rsidRDefault="00B419A2" w:rsidP="00B419A2">
      <w:pPr>
        <w:numPr>
          <w:ilvl w:val="0"/>
          <w:numId w:val="6"/>
        </w:numPr>
        <w:spacing w:after="0" w:line="240" w:lineRule="auto"/>
        <w:rPr>
          <w:rFonts w:ascii="Times New Roman" w:hAnsi="Times New Roman"/>
          <w:sz w:val="24"/>
          <w:szCs w:val="24"/>
        </w:rPr>
      </w:pPr>
      <w:r w:rsidRPr="00036614">
        <w:rPr>
          <w:rFonts w:ascii="Times New Roman" w:hAnsi="Times New Roman"/>
          <w:sz w:val="24"/>
          <w:szCs w:val="24"/>
        </w:rPr>
        <w:t>manage, lead and mediate change to respond to the evolving needs of the school and to changes in education</w:t>
      </w:r>
    </w:p>
    <w:p w14:paraId="6E45C8A5" w14:textId="77777777" w:rsidR="00B419A2" w:rsidRPr="00C76973" w:rsidRDefault="00B419A2" w:rsidP="00B419A2">
      <w:pPr>
        <w:ind w:left="720"/>
        <w:rPr>
          <w:rFonts w:ascii="Times New Roman" w:hAnsi="Times New Roman"/>
          <w:sz w:val="24"/>
          <w:szCs w:val="24"/>
        </w:rPr>
      </w:pPr>
    </w:p>
    <w:p w14:paraId="062F50C4" w14:textId="77777777" w:rsidR="00B419A2" w:rsidRDefault="00B419A2" w:rsidP="00B419A2">
      <w:pPr>
        <w:rPr>
          <w:rFonts w:ascii="Times New Roman" w:hAnsi="Times New Roman"/>
          <w:sz w:val="24"/>
          <w:szCs w:val="24"/>
        </w:rPr>
      </w:pPr>
      <w:r w:rsidRPr="00C76973">
        <w:rPr>
          <w:rFonts w:ascii="Times New Roman" w:hAnsi="Times New Roman"/>
          <w:b/>
          <w:sz w:val="24"/>
          <w:szCs w:val="24"/>
          <w:u w:val="single"/>
        </w:rPr>
        <w:t>Domain Four: Developing leadership capacity</w:t>
      </w:r>
      <w:r w:rsidRPr="00C76973">
        <w:rPr>
          <w:rFonts w:ascii="Times New Roman" w:hAnsi="Times New Roman"/>
          <w:sz w:val="24"/>
          <w:szCs w:val="24"/>
        </w:rPr>
        <w:t xml:space="preserve"> </w:t>
      </w:r>
    </w:p>
    <w:p w14:paraId="603A1531" w14:textId="77777777" w:rsidR="00B419A2" w:rsidRPr="00C76973" w:rsidRDefault="00B419A2" w:rsidP="00B419A2">
      <w:pPr>
        <w:rPr>
          <w:rFonts w:ascii="Times New Roman" w:hAnsi="Times New Roman"/>
          <w:sz w:val="24"/>
          <w:szCs w:val="24"/>
        </w:rPr>
      </w:pPr>
      <w:r w:rsidRPr="00C76973">
        <w:rPr>
          <w:rFonts w:ascii="Times New Roman" w:hAnsi="Times New Roman"/>
          <w:sz w:val="24"/>
          <w:szCs w:val="24"/>
        </w:rPr>
        <w:t xml:space="preserve">School leaders: </w:t>
      </w:r>
    </w:p>
    <w:p w14:paraId="2F4BD62A" w14:textId="77777777" w:rsidR="00B419A2" w:rsidRPr="00036614" w:rsidRDefault="00B419A2" w:rsidP="00B419A2">
      <w:pPr>
        <w:numPr>
          <w:ilvl w:val="0"/>
          <w:numId w:val="6"/>
        </w:numPr>
        <w:spacing w:after="0" w:line="240" w:lineRule="auto"/>
        <w:rPr>
          <w:rFonts w:ascii="Times New Roman" w:hAnsi="Times New Roman"/>
          <w:sz w:val="24"/>
          <w:szCs w:val="24"/>
        </w:rPr>
      </w:pPr>
      <w:r w:rsidRPr="00036614">
        <w:rPr>
          <w:rFonts w:ascii="Times New Roman" w:hAnsi="Times New Roman"/>
          <w:sz w:val="24"/>
          <w:szCs w:val="24"/>
        </w:rPr>
        <w:t xml:space="preserve">critique their practice as leaders and develop their understanding of effective and sustainable leadership </w:t>
      </w:r>
    </w:p>
    <w:p w14:paraId="0B63C92D" w14:textId="77777777" w:rsidR="00B419A2" w:rsidRPr="00036614" w:rsidRDefault="00B419A2" w:rsidP="00B419A2">
      <w:pPr>
        <w:numPr>
          <w:ilvl w:val="0"/>
          <w:numId w:val="6"/>
        </w:numPr>
        <w:spacing w:after="0" w:line="240" w:lineRule="auto"/>
        <w:rPr>
          <w:rFonts w:ascii="Times New Roman" w:hAnsi="Times New Roman"/>
          <w:sz w:val="24"/>
          <w:szCs w:val="24"/>
        </w:rPr>
      </w:pPr>
      <w:r w:rsidRPr="00036614">
        <w:rPr>
          <w:rFonts w:ascii="Times New Roman" w:hAnsi="Times New Roman"/>
          <w:sz w:val="24"/>
          <w:szCs w:val="24"/>
        </w:rPr>
        <w:t xml:space="preserve">empower staff to take on and carry out leadership roles </w:t>
      </w:r>
    </w:p>
    <w:p w14:paraId="0E297481" w14:textId="77777777" w:rsidR="00B419A2" w:rsidRPr="00036614" w:rsidRDefault="00B419A2" w:rsidP="00B419A2">
      <w:pPr>
        <w:numPr>
          <w:ilvl w:val="0"/>
          <w:numId w:val="6"/>
        </w:numPr>
        <w:spacing w:after="0" w:line="240" w:lineRule="auto"/>
        <w:rPr>
          <w:rFonts w:ascii="Times New Roman" w:hAnsi="Times New Roman"/>
          <w:sz w:val="24"/>
          <w:szCs w:val="24"/>
        </w:rPr>
      </w:pPr>
      <w:r w:rsidRPr="00036614">
        <w:rPr>
          <w:rFonts w:ascii="Times New Roman" w:hAnsi="Times New Roman"/>
          <w:sz w:val="24"/>
          <w:szCs w:val="24"/>
        </w:rPr>
        <w:t>promote and facilitate the development of pupil participation, pupil leadership and parent participation</w:t>
      </w:r>
    </w:p>
    <w:p w14:paraId="67673255" w14:textId="77777777" w:rsidR="00B419A2" w:rsidRDefault="00B419A2" w:rsidP="00B419A2">
      <w:pPr>
        <w:numPr>
          <w:ilvl w:val="0"/>
          <w:numId w:val="6"/>
        </w:numPr>
        <w:spacing w:after="0" w:line="240" w:lineRule="auto"/>
        <w:rPr>
          <w:rFonts w:ascii="Times New Roman" w:hAnsi="Times New Roman"/>
          <w:sz w:val="24"/>
          <w:szCs w:val="24"/>
        </w:rPr>
        <w:sectPr w:rsidR="00B419A2" w:rsidSect="00B419A2">
          <w:headerReference w:type="default" r:id="rId9"/>
          <w:pgSz w:w="11906" w:h="16838"/>
          <w:pgMar w:top="568" w:right="566" w:bottom="0" w:left="993" w:header="708" w:footer="708" w:gutter="0"/>
          <w:cols w:space="708"/>
          <w:docGrid w:linePitch="360"/>
        </w:sectPr>
      </w:pPr>
      <w:r w:rsidRPr="00036614">
        <w:rPr>
          <w:rFonts w:ascii="Times New Roman" w:hAnsi="Times New Roman"/>
          <w:sz w:val="24"/>
          <w:szCs w:val="24"/>
        </w:rPr>
        <w:t>build professional networks with other school leader</w:t>
      </w:r>
    </w:p>
    <w:p w14:paraId="7D02CCEE" w14:textId="77777777" w:rsidR="00B419A2" w:rsidRPr="00EA29B0" w:rsidRDefault="00B419A2" w:rsidP="00B419A2">
      <w:pPr>
        <w:rPr>
          <w:rFonts w:ascii="Times New Roman" w:hAnsi="Times New Roman"/>
          <w:b/>
          <w:color w:val="FF0000"/>
          <w:sz w:val="24"/>
          <w:szCs w:val="24"/>
        </w:rPr>
      </w:pPr>
      <w:r>
        <w:rPr>
          <w:rFonts w:ascii="Times New Roman" w:hAnsi="Times New Roman"/>
          <w:b/>
          <w:color w:val="FF0000"/>
          <w:sz w:val="24"/>
          <w:szCs w:val="24"/>
        </w:rPr>
        <w:lastRenderedPageBreak/>
        <w:t>Insert School Name and Roll No:</w:t>
      </w:r>
    </w:p>
    <w:p w14:paraId="6F7CAF6F" w14:textId="77777777" w:rsidR="00B419A2" w:rsidRDefault="00B419A2" w:rsidP="00B419A2">
      <w:pPr>
        <w:jc w:val="center"/>
        <w:rPr>
          <w:rFonts w:ascii="Times New Roman" w:hAnsi="Times New Roman"/>
          <w:b/>
          <w:sz w:val="24"/>
          <w:szCs w:val="24"/>
        </w:rPr>
      </w:pPr>
    </w:p>
    <w:p w14:paraId="1D632199" w14:textId="77777777" w:rsidR="00B419A2" w:rsidRPr="00146DA0" w:rsidRDefault="00B419A2" w:rsidP="00B419A2">
      <w:pPr>
        <w:rPr>
          <w:rFonts w:ascii="Times New Roman" w:hAnsi="Times New Roman"/>
          <w:sz w:val="24"/>
          <w:szCs w:val="24"/>
        </w:rPr>
      </w:pPr>
      <w:r w:rsidRPr="00146DA0">
        <w:rPr>
          <w:rFonts w:ascii="Times New Roman" w:hAnsi="Times New Roman"/>
          <w:sz w:val="24"/>
          <w:szCs w:val="24"/>
        </w:rPr>
        <w:t xml:space="preserve">Under the terms of </w:t>
      </w:r>
      <w:r w:rsidRPr="00036614">
        <w:rPr>
          <w:rFonts w:ascii="Times New Roman" w:hAnsi="Times New Roman"/>
          <w:sz w:val="24"/>
          <w:szCs w:val="24"/>
        </w:rPr>
        <w:t>Circular 0043/2022</w:t>
      </w:r>
      <w:r w:rsidRPr="00146DA0">
        <w:rPr>
          <w:rFonts w:ascii="Times New Roman" w:hAnsi="Times New Roman"/>
          <w:sz w:val="24"/>
          <w:szCs w:val="24"/>
        </w:rPr>
        <w:t xml:space="preserve">, our school is allocated a Principal, a Deputy Principal and </w:t>
      </w:r>
      <w:proofErr w:type="gramStart"/>
      <w:r>
        <w:rPr>
          <w:rFonts w:ascii="Times New Roman" w:hAnsi="Times New Roman"/>
          <w:color w:val="FF0000"/>
          <w:sz w:val="24"/>
          <w:szCs w:val="24"/>
        </w:rPr>
        <w:t>number</w:t>
      </w:r>
      <w:proofErr w:type="gramEnd"/>
      <w:r>
        <w:rPr>
          <w:rFonts w:ascii="Times New Roman" w:hAnsi="Times New Roman"/>
          <w:color w:val="FF0000"/>
          <w:sz w:val="24"/>
          <w:szCs w:val="24"/>
        </w:rPr>
        <w:t xml:space="preserve"> of </w:t>
      </w:r>
      <w:r w:rsidRPr="004D5DE7">
        <w:rPr>
          <w:rFonts w:ascii="Times New Roman" w:hAnsi="Times New Roman"/>
          <w:color w:val="FF0000"/>
          <w:sz w:val="24"/>
          <w:szCs w:val="24"/>
        </w:rPr>
        <w:t xml:space="preserve">Assistant Principals and the grade </w:t>
      </w:r>
      <w:proofErr w:type="spellStart"/>
      <w:r w:rsidRPr="004D5DE7">
        <w:rPr>
          <w:rFonts w:ascii="Times New Roman" w:hAnsi="Times New Roman"/>
          <w:color w:val="FF0000"/>
          <w:sz w:val="24"/>
          <w:szCs w:val="24"/>
        </w:rPr>
        <w:t>i.e</w:t>
      </w:r>
      <w:proofErr w:type="spellEnd"/>
      <w:r w:rsidRPr="004D5DE7">
        <w:rPr>
          <w:rFonts w:ascii="Times New Roman" w:hAnsi="Times New Roman"/>
          <w:color w:val="FF0000"/>
          <w:sz w:val="24"/>
          <w:szCs w:val="24"/>
        </w:rPr>
        <w:t xml:space="preserve"> </w:t>
      </w:r>
      <w:proofErr w:type="gramStart"/>
      <w:r w:rsidRPr="004D5DE7">
        <w:rPr>
          <w:rFonts w:ascii="Times New Roman" w:hAnsi="Times New Roman"/>
          <w:color w:val="FF0000"/>
          <w:sz w:val="24"/>
          <w:szCs w:val="24"/>
        </w:rPr>
        <w:t>I  or</w:t>
      </w:r>
      <w:proofErr w:type="gramEnd"/>
      <w:r w:rsidRPr="004D5DE7">
        <w:rPr>
          <w:rFonts w:ascii="Times New Roman" w:hAnsi="Times New Roman"/>
          <w:color w:val="FF0000"/>
          <w:sz w:val="24"/>
          <w:szCs w:val="24"/>
        </w:rPr>
        <w:t xml:space="preserve">  11</w:t>
      </w:r>
      <w:r>
        <w:rPr>
          <w:rFonts w:ascii="Times New Roman" w:hAnsi="Times New Roman"/>
          <w:sz w:val="24"/>
          <w:szCs w:val="24"/>
        </w:rPr>
        <w:t xml:space="preserve">. It is important that we review the current duties of our post holders. Please align your current duties under the Domains of Leadership. </w:t>
      </w:r>
    </w:p>
    <w:p w14:paraId="7F0CB030" w14:textId="77777777" w:rsidR="00B419A2" w:rsidRDefault="00B419A2" w:rsidP="00B419A2">
      <w:pPr>
        <w:rPr>
          <w:rFonts w:ascii="Times New Roman" w:hAnsi="Times New Roman"/>
          <w:b/>
          <w:sz w:val="32"/>
          <w:szCs w:val="32"/>
        </w:rPr>
      </w:pPr>
    </w:p>
    <w:p w14:paraId="24D017D4" w14:textId="77777777" w:rsidR="00B419A2" w:rsidRDefault="00B419A2" w:rsidP="00B419A2">
      <w:pPr>
        <w:jc w:val="center"/>
        <w:rPr>
          <w:rFonts w:ascii="Times New Roman" w:hAnsi="Times New Roman"/>
          <w:b/>
          <w:sz w:val="32"/>
          <w:szCs w:val="32"/>
        </w:rPr>
      </w:pPr>
      <w:r w:rsidRPr="003A00E1">
        <w:rPr>
          <w:rFonts w:ascii="Times New Roman" w:hAnsi="Times New Roman"/>
          <w:b/>
          <w:sz w:val="32"/>
          <w:szCs w:val="32"/>
        </w:rPr>
        <w:t>Review of Posts of Responsibility</w:t>
      </w:r>
      <w:r>
        <w:rPr>
          <w:rFonts w:ascii="Times New Roman" w:hAnsi="Times New Roman"/>
          <w:b/>
          <w:sz w:val="32"/>
          <w:szCs w:val="32"/>
        </w:rPr>
        <w:t xml:space="preserve"> </w:t>
      </w:r>
    </w:p>
    <w:p w14:paraId="5E2ED331" w14:textId="77777777" w:rsidR="00B419A2" w:rsidRDefault="00B419A2" w:rsidP="00B419A2">
      <w:pPr>
        <w:jc w:val="center"/>
        <w:rPr>
          <w:rFonts w:ascii="Times New Roman" w:hAnsi="Times New Roman"/>
          <w:b/>
          <w:sz w:val="32"/>
          <w:szCs w:val="3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4295"/>
      </w:tblGrid>
      <w:tr w:rsidR="00B419A2" w:rsidRPr="00947F40" w14:paraId="6DFA8C3F" w14:textId="77777777" w:rsidTr="00B419A2">
        <w:tc>
          <w:tcPr>
            <w:tcW w:w="5339" w:type="dxa"/>
            <w:shd w:val="clear" w:color="auto" w:fill="auto"/>
          </w:tcPr>
          <w:p w14:paraId="4568DAF6" w14:textId="77777777" w:rsidR="00B419A2" w:rsidRPr="00947F40" w:rsidRDefault="00B419A2" w:rsidP="00B419A2">
            <w:pPr>
              <w:jc w:val="center"/>
              <w:rPr>
                <w:rFonts w:ascii="Times New Roman" w:hAnsi="Times New Roman"/>
                <w:b/>
                <w:sz w:val="32"/>
                <w:szCs w:val="32"/>
              </w:rPr>
            </w:pPr>
            <w:r w:rsidRPr="00947F40">
              <w:rPr>
                <w:rFonts w:ascii="Times New Roman" w:hAnsi="Times New Roman"/>
                <w:b/>
                <w:sz w:val="32"/>
                <w:szCs w:val="32"/>
              </w:rPr>
              <w:t>Current</w:t>
            </w:r>
          </w:p>
        </w:tc>
        <w:tc>
          <w:tcPr>
            <w:tcW w:w="4295" w:type="dxa"/>
            <w:shd w:val="clear" w:color="auto" w:fill="auto"/>
          </w:tcPr>
          <w:p w14:paraId="62A4F93D" w14:textId="40FB328D" w:rsidR="00B419A2" w:rsidRPr="00947F40" w:rsidRDefault="00B419A2" w:rsidP="00B419A2">
            <w:pPr>
              <w:jc w:val="center"/>
              <w:rPr>
                <w:rFonts w:ascii="Times New Roman" w:hAnsi="Times New Roman"/>
                <w:b/>
                <w:sz w:val="32"/>
                <w:szCs w:val="32"/>
              </w:rPr>
            </w:pPr>
            <w:r w:rsidRPr="00947F40">
              <w:rPr>
                <w:rFonts w:ascii="Times New Roman" w:hAnsi="Times New Roman"/>
                <w:b/>
                <w:sz w:val="32"/>
                <w:szCs w:val="32"/>
              </w:rPr>
              <w:t>Needs</w:t>
            </w:r>
          </w:p>
        </w:tc>
      </w:tr>
      <w:tr w:rsidR="00B419A2" w:rsidRPr="00947F40" w14:paraId="71F45972" w14:textId="77777777" w:rsidTr="00B419A2">
        <w:tc>
          <w:tcPr>
            <w:tcW w:w="5339" w:type="dxa"/>
            <w:shd w:val="clear" w:color="auto" w:fill="auto"/>
          </w:tcPr>
          <w:p w14:paraId="3FE34D17" w14:textId="77777777" w:rsidR="00B419A2" w:rsidRPr="00947F40" w:rsidRDefault="00B419A2" w:rsidP="00C07336">
            <w:pPr>
              <w:rPr>
                <w:rFonts w:ascii="Times New Roman" w:hAnsi="Times New Roman"/>
                <w:b/>
                <w:sz w:val="24"/>
                <w:szCs w:val="24"/>
                <w:u w:val="single"/>
              </w:rPr>
            </w:pPr>
            <w:r w:rsidRPr="00947F40">
              <w:rPr>
                <w:rFonts w:ascii="Times New Roman" w:hAnsi="Times New Roman"/>
                <w:b/>
                <w:sz w:val="24"/>
                <w:szCs w:val="24"/>
                <w:u w:val="single"/>
              </w:rPr>
              <w:t xml:space="preserve">Domain One: Leading teaching and learning </w:t>
            </w:r>
          </w:p>
          <w:p w14:paraId="0E113D1B" w14:textId="77777777" w:rsidR="00B419A2" w:rsidRPr="00947F40" w:rsidRDefault="00B419A2" w:rsidP="00C07336">
            <w:pPr>
              <w:jc w:val="center"/>
              <w:rPr>
                <w:rFonts w:ascii="Times New Roman" w:hAnsi="Times New Roman"/>
                <w:b/>
                <w:sz w:val="32"/>
                <w:szCs w:val="32"/>
              </w:rPr>
            </w:pPr>
          </w:p>
          <w:p w14:paraId="32AA0EAB" w14:textId="77777777" w:rsidR="00B419A2" w:rsidRPr="00947F40" w:rsidRDefault="00B419A2" w:rsidP="00B419A2">
            <w:pPr>
              <w:rPr>
                <w:rFonts w:ascii="Times New Roman" w:hAnsi="Times New Roman"/>
                <w:b/>
                <w:sz w:val="32"/>
                <w:szCs w:val="32"/>
              </w:rPr>
            </w:pPr>
          </w:p>
        </w:tc>
        <w:tc>
          <w:tcPr>
            <w:tcW w:w="4295" w:type="dxa"/>
            <w:shd w:val="clear" w:color="auto" w:fill="auto"/>
          </w:tcPr>
          <w:p w14:paraId="41018266" w14:textId="77777777" w:rsidR="00B419A2" w:rsidRPr="00947F40" w:rsidRDefault="00B419A2" w:rsidP="00C07336">
            <w:pPr>
              <w:jc w:val="center"/>
              <w:rPr>
                <w:rFonts w:ascii="Times New Roman" w:hAnsi="Times New Roman"/>
                <w:b/>
                <w:sz w:val="32"/>
                <w:szCs w:val="32"/>
              </w:rPr>
            </w:pPr>
          </w:p>
        </w:tc>
      </w:tr>
      <w:tr w:rsidR="00B419A2" w:rsidRPr="00947F40" w14:paraId="6D061DE4" w14:textId="77777777" w:rsidTr="00B419A2">
        <w:tc>
          <w:tcPr>
            <w:tcW w:w="5339" w:type="dxa"/>
            <w:shd w:val="clear" w:color="auto" w:fill="auto"/>
          </w:tcPr>
          <w:p w14:paraId="461854D0" w14:textId="77777777" w:rsidR="00B419A2" w:rsidRPr="00947F40" w:rsidRDefault="00B419A2" w:rsidP="00C07336">
            <w:pPr>
              <w:rPr>
                <w:rFonts w:ascii="Times New Roman" w:hAnsi="Times New Roman"/>
                <w:sz w:val="24"/>
                <w:szCs w:val="24"/>
              </w:rPr>
            </w:pPr>
            <w:r w:rsidRPr="00947F40">
              <w:rPr>
                <w:rFonts w:ascii="Times New Roman" w:hAnsi="Times New Roman"/>
                <w:b/>
                <w:sz w:val="24"/>
                <w:szCs w:val="24"/>
                <w:u w:val="single"/>
              </w:rPr>
              <w:t xml:space="preserve">Domain Two: Managing the </w:t>
            </w:r>
            <w:proofErr w:type="spellStart"/>
            <w:r w:rsidRPr="00947F40">
              <w:rPr>
                <w:rFonts w:ascii="Times New Roman" w:hAnsi="Times New Roman"/>
                <w:b/>
                <w:sz w:val="24"/>
                <w:szCs w:val="24"/>
                <w:u w:val="single"/>
              </w:rPr>
              <w:t>organisation</w:t>
            </w:r>
            <w:proofErr w:type="spellEnd"/>
            <w:r w:rsidRPr="00947F40">
              <w:rPr>
                <w:rFonts w:ascii="Times New Roman" w:hAnsi="Times New Roman"/>
                <w:sz w:val="24"/>
                <w:szCs w:val="24"/>
              </w:rPr>
              <w:t xml:space="preserve"> </w:t>
            </w:r>
          </w:p>
          <w:p w14:paraId="2E7A86B5" w14:textId="77777777" w:rsidR="00B419A2" w:rsidRPr="00947F40" w:rsidRDefault="00B419A2" w:rsidP="00C07336">
            <w:pPr>
              <w:jc w:val="center"/>
              <w:rPr>
                <w:rFonts w:ascii="Times New Roman" w:hAnsi="Times New Roman"/>
                <w:b/>
                <w:sz w:val="32"/>
                <w:szCs w:val="32"/>
              </w:rPr>
            </w:pPr>
          </w:p>
          <w:p w14:paraId="7968A380" w14:textId="77777777" w:rsidR="00B419A2" w:rsidRPr="00947F40" w:rsidRDefault="00B419A2" w:rsidP="00B419A2">
            <w:pPr>
              <w:rPr>
                <w:rFonts w:ascii="Times New Roman" w:hAnsi="Times New Roman"/>
                <w:b/>
                <w:sz w:val="32"/>
                <w:szCs w:val="32"/>
              </w:rPr>
            </w:pPr>
          </w:p>
        </w:tc>
        <w:tc>
          <w:tcPr>
            <w:tcW w:w="4295" w:type="dxa"/>
            <w:shd w:val="clear" w:color="auto" w:fill="auto"/>
          </w:tcPr>
          <w:p w14:paraId="3E5564BB" w14:textId="77777777" w:rsidR="00B419A2" w:rsidRPr="00947F40" w:rsidRDefault="00B419A2" w:rsidP="00C07336">
            <w:pPr>
              <w:jc w:val="center"/>
              <w:rPr>
                <w:rFonts w:ascii="Times New Roman" w:hAnsi="Times New Roman"/>
                <w:b/>
                <w:sz w:val="32"/>
                <w:szCs w:val="32"/>
              </w:rPr>
            </w:pPr>
          </w:p>
        </w:tc>
      </w:tr>
      <w:tr w:rsidR="00B419A2" w:rsidRPr="00947F40" w14:paraId="48BF1090" w14:textId="77777777" w:rsidTr="00B419A2">
        <w:tc>
          <w:tcPr>
            <w:tcW w:w="5339" w:type="dxa"/>
            <w:shd w:val="clear" w:color="auto" w:fill="auto"/>
          </w:tcPr>
          <w:p w14:paraId="1EB5AA5E" w14:textId="77777777" w:rsidR="00B419A2" w:rsidRPr="00947F40" w:rsidRDefault="00B419A2" w:rsidP="00C07336">
            <w:pPr>
              <w:rPr>
                <w:rFonts w:ascii="Times New Roman" w:hAnsi="Times New Roman"/>
                <w:sz w:val="24"/>
                <w:szCs w:val="24"/>
              </w:rPr>
            </w:pPr>
            <w:r w:rsidRPr="00947F40">
              <w:rPr>
                <w:rFonts w:ascii="Times New Roman" w:hAnsi="Times New Roman"/>
                <w:b/>
                <w:sz w:val="24"/>
                <w:szCs w:val="24"/>
                <w:u w:val="single"/>
              </w:rPr>
              <w:t>Domain Three: Leading school development</w:t>
            </w:r>
            <w:r w:rsidRPr="00947F40">
              <w:rPr>
                <w:rFonts w:ascii="Times New Roman" w:hAnsi="Times New Roman"/>
                <w:sz w:val="24"/>
                <w:szCs w:val="24"/>
              </w:rPr>
              <w:t xml:space="preserve"> </w:t>
            </w:r>
          </w:p>
          <w:p w14:paraId="3A559969" w14:textId="77777777" w:rsidR="00B419A2" w:rsidRPr="00947F40" w:rsidRDefault="00B419A2" w:rsidP="00C07336">
            <w:pPr>
              <w:jc w:val="center"/>
              <w:rPr>
                <w:rFonts w:ascii="Times New Roman" w:hAnsi="Times New Roman"/>
                <w:b/>
                <w:sz w:val="32"/>
                <w:szCs w:val="32"/>
              </w:rPr>
            </w:pPr>
          </w:p>
          <w:p w14:paraId="32F383AF" w14:textId="77777777" w:rsidR="00B419A2" w:rsidRPr="00947F40" w:rsidRDefault="00B419A2" w:rsidP="00B419A2">
            <w:pPr>
              <w:rPr>
                <w:rFonts w:ascii="Times New Roman" w:hAnsi="Times New Roman"/>
                <w:b/>
                <w:sz w:val="32"/>
                <w:szCs w:val="32"/>
              </w:rPr>
            </w:pPr>
          </w:p>
        </w:tc>
        <w:tc>
          <w:tcPr>
            <w:tcW w:w="4295" w:type="dxa"/>
            <w:shd w:val="clear" w:color="auto" w:fill="auto"/>
          </w:tcPr>
          <w:p w14:paraId="430F9B21" w14:textId="77777777" w:rsidR="00B419A2" w:rsidRPr="00947F40" w:rsidRDefault="00B419A2" w:rsidP="00C07336">
            <w:pPr>
              <w:jc w:val="center"/>
              <w:rPr>
                <w:rFonts w:ascii="Times New Roman" w:hAnsi="Times New Roman"/>
                <w:b/>
                <w:sz w:val="32"/>
                <w:szCs w:val="32"/>
              </w:rPr>
            </w:pPr>
          </w:p>
        </w:tc>
      </w:tr>
      <w:tr w:rsidR="00B419A2" w:rsidRPr="00947F40" w14:paraId="649255A9" w14:textId="77777777" w:rsidTr="00B419A2">
        <w:tc>
          <w:tcPr>
            <w:tcW w:w="5339" w:type="dxa"/>
            <w:shd w:val="clear" w:color="auto" w:fill="auto"/>
          </w:tcPr>
          <w:p w14:paraId="64EB3A67" w14:textId="77777777" w:rsidR="00B419A2" w:rsidRPr="00947F40" w:rsidRDefault="00B419A2" w:rsidP="00C07336">
            <w:pPr>
              <w:rPr>
                <w:rFonts w:ascii="Times New Roman" w:hAnsi="Times New Roman"/>
                <w:sz w:val="24"/>
                <w:szCs w:val="24"/>
              </w:rPr>
            </w:pPr>
            <w:r w:rsidRPr="00947F40">
              <w:rPr>
                <w:rFonts w:ascii="Times New Roman" w:hAnsi="Times New Roman"/>
                <w:b/>
                <w:sz w:val="24"/>
                <w:szCs w:val="24"/>
                <w:u w:val="single"/>
              </w:rPr>
              <w:t>Domain Four: Developing leadership capacity</w:t>
            </w:r>
            <w:r w:rsidRPr="00947F40">
              <w:rPr>
                <w:rFonts w:ascii="Times New Roman" w:hAnsi="Times New Roman"/>
                <w:sz w:val="24"/>
                <w:szCs w:val="24"/>
              </w:rPr>
              <w:t xml:space="preserve"> </w:t>
            </w:r>
          </w:p>
          <w:p w14:paraId="5F59AD16" w14:textId="77777777" w:rsidR="00B419A2" w:rsidRPr="00947F40" w:rsidRDefault="00B419A2" w:rsidP="00B419A2">
            <w:pPr>
              <w:rPr>
                <w:rFonts w:ascii="Times New Roman" w:hAnsi="Times New Roman"/>
                <w:b/>
                <w:sz w:val="32"/>
                <w:szCs w:val="32"/>
              </w:rPr>
            </w:pPr>
          </w:p>
          <w:p w14:paraId="0E5211CB" w14:textId="77777777" w:rsidR="00B419A2" w:rsidRPr="00947F40" w:rsidRDefault="00B419A2" w:rsidP="00C07336">
            <w:pPr>
              <w:jc w:val="center"/>
              <w:rPr>
                <w:rFonts w:ascii="Times New Roman" w:hAnsi="Times New Roman"/>
                <w:b/>
                <w:sz w:val="32"/>
                <w:szCs w:val="32"/>
              </w:rPr>
            </w:pPr>
          </w:p>
        </w:tc>
        <w:tc>
          <w:tcPr>
            <w:tcW w:w="4295" w:type="dxa"/>
            <w:shd w:val="clear" w:color="auto" w:fill="auto"/>
          </w:tcPr>
          <w:p w14:paraId="7D814DCB" w14:textId="77777777" w:rsidR="00B419A2" w:rsidRPr="00947F40" w:rsidRDefault="00B419A2" w:rsidP="00C07336">
            <w:pPr>
              <w:jc w:val="center"/>
              <w:rPr>
                <w:rFonts w:ascii="Times New Roman" w:hAnsi="Times New Roman"/>
                <w:b/>
                <w:sz w:val="32"/>
                <w:szCs w:val="32"/>
              </w:rPr>
            </w:pPr>
          </w:p>
        </w:tc>
      </w:tr>
    </w:tbl>
    <w:p w14:paraId="3D772F03" w14:textId="77777777" w:rsidR="00B419A2" w:rsidRPr="00EA29B0" w:rsidRDefault="00B419A2" w:rsidP="00B419A2">
      <w:pPr>
        <w:rPr>
          <w:rFonts w:ascii="Times New Roman" w:hAnsi="Times New Roman"/>
          <w:sz w:val="28"/>
          <w:szCs w:val="28"/>
        </w:rPr>
      </w:pPr>
    </w:p>
    <w:p w14:paraId="2053646D" w14:textId="77777777" w:rsidR="00B419A2" w:rsidRDefault="00B419A2" w:rsidP="00B419A2">
      <w:pPr>
        <w:rPr>
          <w:rFonts w:ascii="Times New Roman" w:hAnsi="Times New Roman"/>
          <w:sz w:val="28"/>
          <w:szCs w:val="28"/>
        </w:rPr>
      </w:pPr>
    </w:p>
    <w:p w14:paraId="5630662E" w14:textId="7FCF2EA6" w:rsidR="00B419A2" w:rsidRDefault="00B419A2" w:rsidP="00B419A2">
      <w:pPr>
        <w:rPr>
          <w:rFonts w:ascii="Times New Roman" w:hAnsi="Times New Roman"/>
          <w:b/>
          <w:color w:val="0070C0"/>
          <w:sz w:val="28"/>
          <w:szCs w:val="28"/>
        </w:rPr>
      </w:pPr>
      <w:r w:rsidRPr="006F47BD">
        <w:rPr>
          <w:rFonts w:ascii="Times New Roman" w:hAnsi="Times New Roman"/>
          <w:b/>
          <w:color w:val="0070C0"/>
          <w:sz w:val="28"/>
          <w:szCs w:val="28"/>
        </w:rPr>
        <w:t xml:space="preserve">3. </w:t>
      </w:r>
      <w:r>
        <w:rPr>
          <w:rFonts w:ascii="Times New Roman" w:hAnsi="Times New Roman"/>
          <w:b/>
          <w:color w:val="0070C0"/>
          <w:sz w:val="28"/>
          <w:szCs w:val="28"/>
        </w:rPr>
        <w:tab/>
        <w:t xml:space="preserve">Feedback to the whole staff and ask for their views on the current needs of the school. Are there areas we should continue to </w:t>
      </w:r>
      <w:proofErr w:type="gramStart"/>
      <w:r>
        <w:rPr>
          <w:rFonts w:ascii="Times New Roman" w:hAnsi="Times New Roman"/>
          <w:b/>
          <w:color w:val="0070C0"/>
          <w:sz w:val="28"/>
          <w:szCs w:val="28"/>
        </w:rPr>
        <w:t>include,</w:t>
      </w:r>
      <w:proofErr w:type="gramEnd"/>
      <w:r>
        <w:rPr>
          <w:rFonts w:ascii="Times New Roman" w:hAnsi="Times New Roman"/>
          <w:b/>
          <w:color w:val="0070C0"/>
          <w:sz w:val="28"/>
          <w:szCs w:val="28"/>
        </w:rPr>
        <w:t xml:space="preserve"> are there areas we don’t currently include that should be </w:t>
      </w:r>
      <w:proofErr w:type="spellStart"/>
      <w:r>
        <w:rPr>
          <w:rFonts w:ascii="Times New Roman" w:hAnsi="Times New Roman"/>
          <w:b/>
          <w:color w:val="0070C0"/>
          <w:sz w:val="28"/>
          <w:szCs w:val="28"/>
        </w:rPr>
        <w:t>prioritised</w:t>
      </w:r>
      <w:proofErr w:type="spellEnd"/>
      <w:r>
        <w:rPr>
          <w:rFonts w:ascii="Times New Roman" w:hAnsi="Times New Roman"/>
          <w:b/>
          <w:color w:val="0070C0"/>
          <w:sz w:val="28"/>
          <w:szCs w:val="28"/>
        </w:rPr>
        <w:t>?</w:t>
      </w:r>
    </w:p>
    <w:p w14:paraId="19CCD76B" w14:textId="77777777" w:rsidR="00B419A2" w:rsidRDefault="00B419A2" w:rsidP="00B419A2">
      <w:pPr>
        <w:rPr>
          <w:rFonts w:ascii="Times New Roman" w:hAnsi="Times New Roman"/>
          <w:b/>
          <w:color w:val="0070C0"/>
          <w:sz w:val="28"/>
          <w:szCs w:val="28"/>
        </w:rPr>
      </w:pPr>
    </w:p>
    <w:p w14:paraId="6270DC24" w14:textId="77777777" w:rsidR="00B419A2" w:rsidRDefault="00B419A2" w:rsidP="00B419A2">
      <w:pPr>
        <w:rPr>
          <w:rFonts w:ascii="Times New Roman" w:hAnsi="Times New Roman"/>
          <w:b/>
          <w:color w:val="0070C0"/>
          <w:sz w:val="28"/>
          <w:szCs w:val="28"/>
        </w:rPr>
      </w:pPr>
      <w:r>
        <w:rPr>
          <w:rFonts w:ascii="Times New Roman" w:hAnsi="Times New Roman"/>
          <w:b/>
          <w:color w:val="0070C0"/>
          <w:sz w:val="28"/>
          <w:szCs w:val="28"/>
        </w:rPr>
        <w:t xml:space="preserve">4. </w:t>
      </w:r>
      <w:r>
        <w:rPr>
          <w:rFonts w:ascii="Times New Roman" w:hAnsi="Times New Roman"/>
          <w:b/>
          <w:color w:val="0070C0"/>
          <w:sz w:val="28"/>
          <w:szCs w:val="28"/>
        </w:rPr>
        <w:tab/>
        <w:t xml:space="preserve">Collate the feedback from the ISM Team and the whole staff and present it to the Board of Management for discussion </w:t>
      </w:r>
      <w:r w:rsidRPr="009743D8">
        <w:rPr>
          <w:rFonts w:ascii="Times New Roman" w:hAnsi="Times New Roman"/>
          <w:b/>
          <w:i/>
          <w:iCs/>
          <w:color w:val="0070C0"/>
          <w:sz w:val="28"/>
          <w:szCs w:val="28"/>
        </w:rPr>
        <w:t>for example</w:t>
      </w:r>
      <w:r>
        <w:rPr>
          <w:rFonts w:ascii="Times New Roman" w:hAnsi="Times New Roman"/>
          <w:b/>
          <w:color w:val="0070C0"/>
          <w:sz w:val="28"/>
          <w:szCs w:val="28"/>
        </w:rPr>
        <w:t xml:space="preserve">  </w:t>
      </w:r>
    </w:p>
    <w:p w14:paraId="1EBA3ABB" w14:textId="77777777" w:rsidR="00B419A2" w:rsidRDefault="00B419A2" w:rsidP="00B419A2">
      <w:pPr>
        <w:rPr>
          <w:rFonts w:ascii="Times New Roman" w:hAnsi="Times New Roman"/>
          <w:b/>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419A2" w:rsidRPr="00D21CBE" w14:paraId="680E0550" w14:textId="77777777" w:rsidTr="00C07336">
        <w:tc>
          <w:tcPr>
            <w:tcW w:w="9242" w:type="dxa"/>
            <w:shd w:val="clear" w:color="auto" w:fill="auto"/>
          </w:tcPr>
          <w:p w14:paraId="696BCFC1" w14:textId="77777777" w:rsidR="00B419A2" w:rsidRPr="00D21CBE" w:rsidRDefault="00B419A2" w:rsidP="00C07336">
            <w:pPr>
              <w:rPr>
                <w:rFonts w:ascii="Times New Roman" w:hAnsi="Times New Roman"/>
                <w:b/>
                <w:sz w:val="28"/>
                <w:szCs w:val="28"/>
              </w:rPr>
            </w:pPr>
            <w:r>
              <w:rPr>
                <w:rFonts w:ascii="Times New Roman" w:hAnsi="Times New Roman"/>
                <w:b/>
                <w:sz w:val="28"/>
                <w:szCs w:val="28"/>
              </w:rPr>
              <w:lastRenderedPageBreak/>
              <w:t>Priority Areas Identified by the Staff</w:t>
            </w:r>
          </w:p>
        </w:tc>
      </w:tr>
      <w:tr w:rsidR="00B419A2" w:rsidRPr="00D21CBE" w14:paraId="6810F1E1" w14:textId="77777777" w:rsidTr="00C07336">
        <w:trPr>
          <w:trHeight w:val="2561"/>
        </w:trPr>
        <w:tc>
          <w:tcPr>
            <w:tcW w:w="9242" w:type="dxa"/>
            <w:shd w:val="clear" w:color="auto" w:fill="auto"/>
          </w:tcPr>
          <w:p w14:paraId="7CEEC4F8" w14:textId="77777777" w:rsidR="00B419A2" w:rsidRPr="006F47BD" w:rsidRDefault="00B419A2" w:rsidP="00C07336">
            <w:pPr>
              <w:rPr>
                <w:rFonts w:ascii="Times New Roman" w:hAnsi="Times New Roman"/>
                <w:b/>
                <w:sz w:val="28"/>
                <w:szCs w:val="28"/>
                <w:u w:val="single"/>
              </w:rPr>
            </w:pPr>
            <w:r w:rsidRPr="006F47BD">
              <w:rPr>
                <w:rFonts w:ascii="Times New Roman" w:hAnsi="Times New Roman"/>
                <w:b/>
                <w:sz w:val="28"/>
                <w:szCs w:val="28"/>
                <w:u w:val="single"/>
              </w:rPr>
              <w:t>Domain One: Leading teaching and learning</w:t>
            </w:r>
            <w:r>
              <w:rPr>
                <w:rFonts w:ascii="Times New Roman" w:hAnsi="Times New Roman"/>
                <w:b/>
                <w:sz w:val="28"/>
                <w:szCs w:val="28"/>
                <w:u w:val="single"/>
              </w:rPr>
              <w:t xml:space="preserve"> e.g.</w:t>
            </w:r>
          </w:p>
          <w:p w14:paraId="6F076869"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Team teaching</w:t>
            </w:r>
          </w:p>
          <w:p w14:paraId="0A3D69FA"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Assessment</w:t>
            </w:r>
          </w:p>
          <w:p w14:paraId="71174999"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SEN</w:t>
            </w:r>
          </w:p>
          <w:p w14:paraId="256F721D"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EAL/Inclusion</w:t>
            </w:r>
          </w:p>
          <w:p w14:paraId="3F797C01"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Curricular review</w:t>
            </w:r>
          </w:p>
          <w:p w14:paraId="3297186B" w14:textId="77777777" w:rsidR="00B419A2" w:rsidRPr="006F47BD" w:rsidRDefault="00B419A2" w:rsidP="00C07336">
            <w:pPr>
              <w:rPr>
                <w:rFonts w:ascii="Times New Roman" w:hAnsi="Times New Roman"/>
                <w:sz w:val="24"/>
                <w:szCs w:val="24"/>
              </w:rPr>
            </w:pPr>
            <w:r w:rsidRPr="006F47BD">
              <w:rPr>
                <w:rFonts w:ascii="Times New Roman" w:hAnsi="Times New Roman"/>
                <w:sz w:val="28"/>
                <w:szCs w:val="28"/>
              </w:rPr>
              <w:t>CPD/Professional Development</w:t>
            </w:r>
          </w:p>
          <w:p w14:paraId="6990837B" w14:textId="77777777" w:rsidR="00B419A2" w:rsidRPr="006F47BD" w:rsidRDefault="00B419A2" w:rsidP="00C07336">
            <w:pPr>
              <w:rPr>
                <w:rFonts w:ascii="Times New Roman" w:hAnsi="Times New Roman"/>
                <w:sz w:val="28"/>
                <w:szCs w:val="28"/>
              </w:rPr>
            </w:pPr>
          </w:p>
        </w:tc>
      </w:tr>
      <w:tr w:rsidR="00B419A2" w:rsidRPr="00D21CBE" w14:paraId="7857C4C7" w14:textId="77777777" w:rsidTr="00C07336">
        <w:tc>
          <w:tcPr>
            <w:tcW w:w="9242" w:type="dxa"/>
            <w:shd w:val="clear" w:color="auto" w:fill="auto"/>
          </w:tcPr>
          <w:p w14:paraId="6D1C29AA" w14:textId="77777777" w:rsidR="00B419A2" w:rsidRPr="006F47BD" w:rsidRDefault="00B419A2" w:rsidP="00C07336">
            <w:pPr>
              <w:rPr>
                <w:rFonts w:ascii="Times New Roman" w:hAnsi="Times New Roman"/>
                <w:b/>
                <w:sz w:val="28"/>
                <w:szCs w:val="28"/>
                <w:u w:val="single"/>
              </w:rPr>
            </w:pPr>
            <w:r w:rsidRPr="006F47BD">
              <w:rPr>
                <w:rFonts w:ascii="Times New Roman" w:hAnsi="Times New Roman"/>
                <w:b/>
                <w:sz w:val="28"/>
                <w:szCs w:val="28"/>
                <w:u w:val="single"/>
              </w:rPr>
              <w:t xml:space="preserve">Domain Two: Managing the </w:t>
            </w:r>
            <w:proofErr w:type="spellStart"/>
            <w:r w:rsidRPr="006F47BD">
              <w:rPr>
                <w:rFonts w:ascii="Times New Roman" w:hAnsi="Times New Roman"/>
                <w:b/>
                <w:sz w:val="28"/>
                <w:szCs w:val="28"/>
                <w:u w:val="single"/>
              </w:rPr>
              <w:t>organisation</w:t>
            </w:r>
            <w:proofErr w:type="spellEnd"/>
            <w:r>
              <w:rPr>
                <w:rFonts w:ascii="Times New Roman" w:hAnsi="Times New Roman"/>
                <w:b/>
                <w:sz w:val="28"/>
                <w:szCs w:val="28"/>
                <w:u w:val="single"/>
              </w:rPr>
              <w:t xml:space="preserve"> e.g.</w:t>
            </w:r>
          </w:p>
          <w:p w14:paraId="6C77524B"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 xml:space="preserve">Carrying out the duties and responsibilities of the </w:t>
            </w:r>
            <w:proofErr w:type="gramStart"/>
            <w:r w:rsidRPr="006F47BD">
              <w:rPr>
                <w:rFonts w:ascii="Times New Roman" w:hAnsi="Times New Roman"/>
                <w:sz w:val="28"/>
                <w:szCs w:val="28"/>
              </w:rPr>
              <w:t>Principal</w:t>
            </w:r>
            <w:proofErr w:type="gramEnd"/>
            <w:r w:rsidRPr="006F47BD">
              <w:rPr>
                <w:rFonts w:ascii="Times New Roman" w:hAnsi="Times New Roman"/>
                <w:sz w:val="28"/>
                <w:szCs w:val="28"/>
              </w:rPr>
              <w:t xml:space="preserve"> as necessary</w:t>
            </w:r>
          </w:p>
          <w:p w14:paraId="389D0B0C" w14:textId="77777777" w:rsidR="00B419A2" w:rsidRPr="006F47BD" w:rsidRDefault="00B419A2" w:rsidP="00C07336">
            <w:pPr>
              <w:rPr>
                <w:rFonts w:ascii="Times New Roman" w:hAnsi="Times New Roman"/>
                <w:sz w:val="28"/>
                <w:szCs w:val="28"/>
              </w:rPr>
            </w:pPr>
            <w:proofErr w:type="spellStart"/>
            <w:r w:rsidRPr="006F47BD">
              <w:rPr>
                <w:rFonts w:ascii="Times New Roman" w:hAnsi="Times New Roman"/>
                <w:sz w:val="28"/>
                <w:szCs w:val="28"/>
              </w:rPr>
              <w:t>Behaviour</w:t>
            </w:r>
            <w:proofErr w:type="spellEnd"/>
            <w:r w:rsidRPr="006F47BD">
              <w:rPr>
                <w:rFonts w:ascii="Times New Roman" w:hAnsi="Times New Roman"/>
                <w:sz w:val="28"/>
                <w:szCs w:val="28"/>
              </w:rPr>
              <w:t xml:space="preserve"> management - Code of </w:t>
            </w:r>
            <w:proofErr w:type="spellStart"/>
            <w:r w:rsidRPr="006F47BD">
              <w:rPr>
                <w:rFonts w:ascii="Times New Roman" w:hAnsi="Times New Roman"/>
                <w:sz w:val="28"/>
                <w:szCs w:val="28"/>
              </w:rPr>
              <w:t>Behaviour</w:t>
            </w:r>
            <w:proofErr w:type="spellEnd"/>
            <w:r w:rsidRPr="006F47BD">
              <w:rPr>
                <w:rFonts w:ascii="Times New Roman" w:hAnsi="Times New Roman"/>
                <w:sz w:val="28"/>
                <w:szCs w:val="28"/>
              </w:rPr>
              <w:t xml:space="preserve"> </w:t>
            </w:r>
          </w:p>
          <w:p w14:paraId="7BBD9250"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Health and Safety Representative, inc. CIP</w:t>
            </w:r>
          </w:p>
          <w:p w14:paraId="32A307CA"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Supervision</w:t>
            </w:r>
          </w:p>
          <w:p w14:paraId="336EAC9F"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 xml:space="preserve">Managing human, physical and financial resources e.g. Assets, </w:t>
            </w:r>
            <w:proofErr w:type="spellStart"/>
            <w:r w:rsidRPr="006F47BD">
              <w:rPr>
                <w:rFonts w:ascii="Times New Roman" w:hAnsi="Times New Roman"/>
                <w:sz w:val="28"/>
                <w:szCs w:val="28"/>
              </w:rPr>
              <w:t>Maths</w:t>
            </w:r>
            <w:proofErr w:type="spellEnd"/>
            <w:r w:rsidRPr="006F47BD">
              <w:rPr>
                <w:rFonts w:ascii="Times New Roman" w:hAnsi="Times New Roman"/>
                <w:sz w:val="28"/>
                <w:szCs w:val="28"/>
              </w:rPr>
              <w:t xml:space="preserve"> resources, Art resources, PE</w:t>
            </w:r>
          </w:p>
          <w:p w14:paraId="37E11A3E"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Managing of school buildings and ancillary staff</w:t>
            </w:r>
          </w:p>
          <w:p w14:paraId="51B88521"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Materials/Resources management – liaising with BOM re. needs and priorities</w:t>
            </w:r>
          </w:p>
          <w:p w14:paraId="33E5220B" w14:textId="4A3D97EE" w:rsidR="00B419A2" w:rsidRPr="006F47BD" w:rsidRDefault="00B419A2" w:rsidP="00C07336">
            <w:pPr>
              <w:rPr>
                <w:rFonts w:ascii="Times New Roman" w:hAnsi="Times New Roman"/>
                <w:sz w:val="28"/>
                <w:szCs w:val="28"/>
              </w:rPr>
            </w:pPr>
            <w:r w:rsidRPr="006F47BD">
              <w:rPr>
                <w:rFonts w:ascii="Times New Roman" w:hAnsi="Times New Roman"/>
                <w:sz w:val="28"/>
                <w:szCs w:val="28"/>
              </w:rPr>
              <w:t xml:space="preserve">Managing and </w:t>
            </w:r>
            <w:proofErr w:type="spellStart"/>
            <w:r w:rsidRPr="006F47BD">
              <w:rPr>
                <w:rFonts w:ascii="Times New Roman" w:hAnsi="Times New Roman"/>
                <w:sz w:val="28"/>
                <w:szCs w:val="28"/>
              </w:rPr>
              <w:t>co-ordinating</w:t>
            </w:r>
            <w:proofErr w:type="spellEnd"/>
            <w:r w:rsidRPr="006F47BD">
              <w:rPr>
                <w:rFonts w:ascii="Times New Roman" w:hAnsi="Times New Roman"/>
                <w:sz w:val="28"/>
                <w:szCs w:val="28"/>
              </w:rPr>
              <w:t xml:space="preserve"> the provision of ICT</w:t>
            </w:r>
          </w:p>
        </w:tc>
      </w:tr>
      <w:tr w:rsidR="00B419A2" w:rsidRPr="00D21CBE" w14:paraId="6A8F8979" w14:textId="77777777" w:rsidTr="00C07336">
        <w:tc>
          <w:tcPr>
            <w:tcW w:w="9242" w:type="dxa"/>
            <w:shd w:val="clear" w:color="auto" w:fill="auto"/>
          </w:tcPr>
          <w:p w14:paraId="5A24FCC1" w14:textId="77777777" w:rsidR="00B419A2" w:rsidRPr="006F47BD" w:rsidRDefault="00B419A2" w:rsidP="00C07336">
            <w:pPr>
              <w:rPr>
                <w:rFonts w:ascii="Times New Roman" w:hAnsi="Times New Roman"/>
                <w:b/>
                <w:sz w:val="28"/>
                <w:szCs w:val="28"/>
                <w:u w:val="single"/>
              </w:rPr>
            </w:pPr>
            <w:r w:rsidRPr="006F47BD">
              <w:rPr>
                <w:rFonts w:ascii="Times New Roman" w:hAnsi="Times New Roman"/>
                <w:b/>
                <w:sz w:val="28"/>
                <w:szCs w:val="28"/>
                <w:u w:val="single"/>
              </w:rPr>
              <w:t>Domain Three: Leading school development</w:t>
            </w:r>
            <w:r>
              <w:rPr>
                <w:rFonts w:ascii="Times New Roman" w:hAnsi="Times New Roman"/>
                <w:b/>
                <w:sz w:val="28"/>
                <w:szCs w:val="28"/>
                <w:u w:val="single"/>
              </w:rPr>
              <w:t xml:space="preserve"> e.g.</w:t>
            </w:r>
          </w:p>
          <w:p w14:paraId="580158B2"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 xml:space="preserve">Health and Well-being – Active Flag, </w:t>
            </w:r>
            <w:r>
              <w:rPr>
                <w:rFonts w:ascii="Times New Roman" w:hAnsi="Times New Roman"/>
                <w:sz w:val="28"/>
                <w:szCs w:val="28"/>
              </w:rPr>
              <w:t xml:space="preserve">In-School </w:t>
            </w:r>
            <w:r w:rsidRPr="006F47BD">
              <w:rPr>
                <w:rFonts w:ascii="Times New Roman" w:hAnsi="Times New Roman"/>
                <w:sz w:val="28"/>
                <w:szCs w:val="28"/>
              </w:rPr>
              <w:t>Awards, Healthy Eating</w:t>
            </w:r>
          </w:p>
          <w:p w14:paraId="46B483AC"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Communication with stakeholders and the wider community – Green Flag</w:t>
            </w:r>
          </w:p>
          <w:p w14:paraId="162C439D" w14:textId="77777777" w:rsidR="00B419A2" w:rsidRDefault="00B419A2" w:rsidP="00C07336">
            <w:pPr>
              <w:rPr>
                <w:rFonts w:ascii="Times New Roman" w:hAnsi="Times New Roman"/>
                <w:sz w:val="28"/>
                <w:szCs w:val="28"/>
              </w:rPr>
            </w:pPr>
            <w:r w:rsidRPr="006F47BD">
              <w:rPr>
                <w:rFonts w:ascii="Times New Roman" w:hAnsi="Times New Roman"/>
                <w:sz w:val="28"/>
                <w:szCs w:val="28"/>
              </w:rPr>
              <w:t>School Self-Evaluation – leading aspects of School Self-Evaluation</w:t>
            </w:r>
          </w:p>
          <w:p w14:paraId="6E6D1A1C" w14:textId="37FA6898" w:rsidR="00B419A2" w:rsidRPr="006F47BD" w:rsidRDefault="00B419A2" w:rsidP="00C07336">
            <w:pPr>
              <w:rPr>
                <w:rFonts w:ascii="Times New Roman" w:hAnsi="Times New Roman"/>
                <w:sz w:val="28"/>
                <w:szCs w:val="28"/>
              </w:rPr>
            </w:pPr>
            <w:r>
              <w:rPr>
                <w:rFonts w:ascii="Times New Roman" w:hAnsi="Times New Roman"/>
                <w:sz w:val="28"/>
                <w:szCs w:val="28"/>
              </w:rPr>
              <w:t>Partnership Schools Ireland</w:t>
            </w:r>
          </w:p>
        </w:tc>
      </w:tr>
      <w:tr w:rsidR="00B419A2" w:rsidRPr="00D21CBE" w14:paraId="4A190AF3" w14:textId="77777777" w:rsidTr="00C07336">
        <w:tc>
          <w:tcPr>
            <w:tcW w:w="9242" w:type="dxa"/>
            <w:shd w:val="clear" w:color="auto" w:fill="auto"/>
          </w:tcPr>
          <w:p w14:paraId="1F99D6FA" w14:textId="77777777" w:rsidR="00B419A2" w:rsidRPr="006F47BD" w:rsidRDefault="00B419A2" w:rsidP="00C07336">
            <w:pPr>
              <w:rPr>
                <w:rFonts w:ascii="Times New Roman" w:hAnsi="Times New Roman"/>
                <w:b/>
                <w:sz w:val="28"/>
                <w:szCs w:val="28"/>
                <w:u w:val="single"/>
              </w:rPr>
            </w:pPr>
            <w:r w:rsidRPr="006F47BD">
              <w:rPr>
                <w:rFonts w:ascii="Times New Roman" w:hAnsi="Times New Roman"/>
                <w:b/>
                <w:sz w:val="28"/>
                <w:szCs w:val="28"/>
                <w:u w:val="single"/>
              </w:rPr>
              <w:t>Domain Four: Developing leadership capacity</w:t>
            </w:r>
            <w:r>
              <w:rPr>
                <w:rFonts w:ascii="Times New Roman" w:hAnsi="Times New Roman"/>
                <w:b/>
                <w:sz w:val="28"/>
                <w:szCs w:val="28"/>
                <w:u w:val="single"/>
              </w:rPr>
              <w:t xml:space="preserve"> e.g.</w:t>
            </w:r>
          </w:p>
          <w:p w14:paraId="6BD8FD80"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Staff development</w:t>
            </w:r>
          </w:p>
          <w:p w14:paraId="7E81F8AE"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Mentoring and Induction</w:t>
            </w:r>
          </w:p>
          <w:p w14:paraId="5B2E1BAD" w14:textId="77777777" w:rsidR="00B419A2" w:rsidRPr="006F47BD" w:rsidRDefault="00B419A2" w:rsidP="00C07336">
            <w:pPr>
              <w:rPr>
                <w:rFonts w:ascii="Times New Roman" w:hAnsi="Times New Roman"/>
                <w:sz w:val="28"/>
                <w:szCs w:val="28"/>
              </w:rPr>
            </w:pPr>
            <w:r w:rsidRPr="006F47BD">
              <w:rPr>
                <w:rFonts w:ascii="Times New Roman" w:hAnsi="Times New Roman"/>
                <w:sz w:val="28"/>
                <w:szCs w:val="28"/>
              </w:rPr>
              <w:t xml:space="preserve">Student Council </w:t>
            </w:r>
          </w:p>
          <w:p w14:paraId="12E8AE6B" w14:textId="77777777" w:rsidR="00B419A2" w:rsidRDefault="00B419A2" w:rsidP="00C07336">
            <w:pPr>
              <w:rPr>
                <w:rFonts w:ascii="Times New Roman" w:hAnsi="Times New Roman"/>
                <w:b/>
                <w:sz w:val="28"/>
                <w:szCs w:val="28"/>
                <w:u w:val="single"/>
              </w:rPr>
            </w:pPr>
            <w:r w:rsidRPr="006F47BD">
              <w:rPr>
                <w:rFonts w:ascii="Times New Roman" w:hAnsi="Times New Roman"/>
                <w:sz w:val="28"/>
                <w:szCs w:val="28"/>
              </w:rPr>
              <w:lastRenderedPageBreak/>
              <w:t>Developing professional networks</w:t>
            </w:r>
            <w:r w:rsidRPr="006F47BD">
              <w:rPr>
                <w:rFonts w:ascii="Times New Roman" w:hAnsi="Times New Roman"/>
                <w:b/>
                <w:sz w:val="28"/>
                <w:szCs w:val="28"/>
                <w:u w:val="single"/>
              </w:rPr>
              <w:t xml:space="preserve"> </w:t>
            </w:r>
          </w:p>
          <w:p w14:paraId="2A0983FB" w14:textId="1C8B4E9C" w:rsidR="00B419A2" w:rsidRPr="00B419A2" w:rsidRDefault="00B419A2" w:rsidP="00C07336">
            <w:pPr>
              <w:rPr>
                <w:rFonts w:ascii="Times New Roman" w:hAnsi="Times New Roman"/>
                <w:bCs/>
                <w:sz w:val="28"/>
                <w:szCs w:val="28"/>
              </w:rPr>
            </w:pPr>
            <w:r>
              <w:rPr>
                <w:rFonts w:ascii="Times New Roman" w:hAnsi="Times New Roman"/>
                <w:bCs/>
                <w:sz w:val="28"/>
                <w:szCs w:val="28"/>
              </w:rPr>
              <w:t>Coaching</w:t>
            </w:r>
          </w:p>
        </w:tc>
      </w:tr>
    </w:tbl>
    <w:p w14:paraId="3DC5F328" w14:textId="77777777" w:rsidR="00B419A2" w:rsidRDefault="00B419A2" w:rsidP="00B419A2">
      <w:pPr>
        <w:rPr>
          <w:rFonts w:ascii="Times New Roman" w:hAnsi="Times New Roman"/>
          <w:b/>
          <w:color w:val="0070C0"/>
          <w:sz w:val="28"/>
          <w:szCs w:val="28"/>
        </w:rPr>
      </w:pPr>
    </w:p>
    <w:p w14:paraId="6E0E0811" w14:textId="77777777" w:rsidR="00B419A2" w:rsidRDefault="00B419A2" w:rsidP="00B419A2">
      <w:pPr>
        <w:rPr>
          <w:rFonts w:ascii="Times New Roman" w:hAnsi="Times New Roman"/>
          <w:b/>
          <w:color w:val="0070C0"/>
          <w:sz w:val="28"/>
          <w:szCs w:val="28"/>
        </w:rPr>
      </w:pPr>
    </w:p>
    <w:p w14:paraId="2B585968" w14:textId="77777777" w:rsidR="00B419A2" w:rsidRDefault="00B419A2" w:rsidP="00B419A2">
      <w:pPr>
        <w:rPr>
          <w:rFonts w:ascii="Times New Roman" w:hAnsi="Times New Roman"/>
          <w:b/>
          <w:color w:val="0070C0"/>
          <w:sz w:val="28"/>
          <w:szCs w:val="28"/>
        </w:rPr>
      </w:pPr>
      <w:r>
        <w:rPr>
          <w:rFonts w:ascii="Times New Roman" w:hAnsi="Times New Roman"/>
          <w:b/>
          <w:color w:val="0070C0"/>
          <w:sz w:val="28"/>
          <w:szCs w:val="28"/>
        </w:rPr>
        <w:t xml:space="preserve">4. </w:t>
      </w:r>
      <w:r>
        <w:rPr>
          <w:rFonts w:ascii="Times New Roman" w:hAnsi="Times New Roman"/>
          <w:b/>
          <w:color w:val="0070C0"/>
          <w:sz w:val="28"/>
          <w:szCs w:val="28"/>
        </w:rPr>
        <w:tab/>
        <w:t xml:space="preserve">Work with the BOM to determine what should be </w:t>
      </w:r>
      <w:proofErr w:type="spellStart"/>
      <w:r>
        <w:rPr>
          <w:rFonts w:ascii="Times New Roman" w:hAnsi="Times New Roman"/>
          <w:b/>
          <w:color w:val="0070C0"/>
          <w:sz w:val="28"/>
          <w:szCs w:val="28"/>
        </w:rPr>
        <w:t>prioritised</w:t>
      </w:r>
      <w:proofErr w:type="spellEnd"/>
      <w:r>
        <w:rPr>
          <w:rFonts w:ascii="Times New Roman" w:hAnsi="Times New Roman"/>
          <w:b/>
          <w:color w:val="0070C0"/>
          <w:sz w:val="28"/>
          <w:szCs w:val="28"/>
        </w:rPr>
        <w:t xml:space="preserve"> as the duties of revised middle management posts.</w:t>
      </w:r>
    </w:p>
    <w:p w14:paraId="776AAD8A" w14:textId="77777777" w:rsidR="00B419A2" w:rsidRDefault="00B419A2" w:rsidP="00B419A2">
      <w:pPr>
        <w:rPr>
          <w:rFonts w:ascii="Times New Roman" w:hAnsi="Times New Roman"/>
          <w:b/>
          <w:color w:val="0070C0"/>
          <w:sz w:val="28"/>
          <w:szCs w:val="28"/>
        </w:rPr>
      </w:pPr>
    </w:p>
    <w:p w14:paraId="52908144" w14:textId="77777777" w:rsidR="00B419A2" w:rsidRPr="002D57EF" w:rsidRDefault="00B419A2" w:rsidP="00B419A2">
      <w:pPr>
        <w:numPr>
          <w:ilvl w:val="0"/>
          <w:numId w:val="3"/>
        </w:numPr>
        <w:spacing w:after="0" w:line="240" w:lineRule="auto"/>
        <w:rPr>
          <w:rFonts w:ascii="Times New Roman" w:hAnsi="Times New Roman"/>
          <w:color w:val="000000"/>
          <w:sz w:val="28"/>
          <w:szCs w:val="28"/>
        </w:rPr>
      </w:pPr>
      <w:r w:rsidRPr="002D57EF">
        <w:rPr>
          <w:rFonts w:ascii="Times New Roman" w:hAnsi="Times New Roman"/>
          <w:color w:val="000000"/>
          <w:sz w:val="28"/>
          <w:szCs w:val="28"/>
        </w:rPr>
        <w:t xml:space="preserve">Are there areas that are </w:t>
      </w:r>
      <w:proofErr w:type="gramStart"/>
      <w:r w:rsidRPr="002D57EF">
        <w:rPr>
          <w:rFonts w:ascii="Times New Roman" w:hAnsi="Times New Roman"/>
          <w:color w:val="000000"/>
          <w:sz w:val="28"/>
          <w:szCs w:val="28"/>
        </w:rPr>
        <w:t>actually the</w:t>
      </w:r>
      <w:proofErr w:type="gramEnd"/>
      <w:r w:rsidRPr="002D57EF">
        <w:rPr>
          <w:rFonts w:ascii="Times New Roman" w:hAnsi="Times New Roman"/>
          <w:color w:val="000000"/>
          <w:sz w:val="28"/>
          <w:szCs w:val="28"/>
        </w:rPr>
        <w:t xml:space="preserve"> remit of the Board of Management e.g. managing school buildings?</w:t>
      </w:r>
    </w:p>
    <w:p w14:paraId="0CBBEA8B" w14:textId="77777777" w:rsidR="00B419A2" w:rsidRPr="002D57EF" w:rsidRDefault="00B419A2" w:rsidP="00B419A2">
      <w:pPr>
        <w:numPr>
          <w:ilvl w:val="0"/>
          <w:numId w:val="3"/>
        </w:numPr>
        <w:spacing w:after="0" w:line="240" w:lineRule="auto"/>
        <w:rPr>
          <w:rFonts w:ascii="Times New Roman" w:hAnsi="Times New Roman"/>
          <w:color w:val="000000"/>
          <w:sz w:val="28"/>
          <w:szCs w:val="28"/>
        </w:rPr>
      </w:pPr>
      <w:r w:rsidRPr="002D57EF">
        <w:rPr>
          <w:rFonts w:ascii="Times New Roman" w:hAnsi="Times New Roman"/>
          <w:color w:val="000000"/>
          <w:sz w:val="28"/>
          <w:szCs w:val="28"/>
        </w:rPr>
        <w:t xml:space="preserve">Are there areas that should remain the responsibility of the </w:t>
      </w:r>
      <w:proofErr w:type="gramStart"/>
      <w:r w:rsidRPr="002D57EF">
        <w:rPr>
          <w:rFonts w:ascii="Times New Roman" w:hAnsi="Times New Roman"/>
          <w:color w:val="000000"/>
          <w:sz w:val="28"/>
          <w:szCs w:val="28"/>
        </w:rPr>
        <w:t>Principal</w:t>
      </w:r>
      <w:proofErr w:type="gramEnd"/>
      <w:r w:rsidRPr="002D57EF">
        <w:rPr>
          <w:rFonts w:ascii="Times New Roman" w:hAnsi="Times New Roman"/>
          <w:color w:val="000000"/>
          <w:sz w:val="28"/>
          <w:szCs w:val="28"/>
        </w:rPr>
        <w:t xml:space="preserve"> e.g. SEN?</w:t>
      </w:r>
    </w:p>
    <w:p w14:paraId="20218BFF" w14:textId="77777777" w:rsidR="00B419A2" w:rsidRPr="002D57EF" w:rsidRDefault="00B419A2" w:rsidP="00B419A2">
      <w:pPr>
        <w:numPr>
          <w:ilvl w:val="0"/>
          <w:numId w:val="3"/>
        </w:numPr>
        <w:spacing w:after="0" w:line="240" w:lineRule="auto"/>
        <w:rPr>
          <w:rFonts w:ascii="Times New Roman" w:hAnsi="Times New Roman"/>
          <w:color w:val="000000"/>
          <w:sz w:val="28"/>
          <w:szCs w:val="28"/>
        </w:rPr>
      </w:pPr>
      <w:r w:rsidRPr="002D57EF">
        <w:rPr>
          <w:rFonts w:ascii="Times New Roman" w:hAnsi="Times New Roman"/>
          <w:color w:val="000000"/>
          <w:sz w:val="28"/>
          <w:szCs w:val="28"/>
        </w:rPr>
        <w:t xml:space="preserve">Are there areas that are not necessarily suitable as duties for middle management </w:t>
      </w:r>
      <w:proofErr w:type="spellStart"/>
      <w:r w:rsidRPr="002D57EF">
        <w:rPr>
          <w:rFonts w:ascii="Times New Roman" w:hAnsi="Times New Roman"/>
          <w:color w:val="000000"/>
          <w:sz w:val="28"/>
          <w:szCs w:val="28"/>
        </w:rPr>
        <w:t>e.g</w:t>
      </w:r>
      <w:proofErr w:type="spellEnd"/>
      <w:r w:rsidRPr="002D57EF">
        <w:rPr>
          <w:rFonts w:ascii="Times New Roman" w:hAnsi="Times New Roman"/>
          <w:color w:val="000000"/>
          <w:sz w:val="28"/>
          <w:szCs w:val="28"/>
        </w:rPr>
        <w:t xml:space="preserve"> managing Art resources?</w:t>
      </w:r>
      <w:r>
        <w:rPr>
          <w:rFonts w:ascii="Times New Roman" w:hAnsi="Times New Roman"/>
          <w:color w:val="000000"/>
          <w:sz w:val="28"/>
          <w:szCs w:val="28"/>
        </w:rPr>
        <w:t xml:space="preserve"> Should the posts be </w:t>
      </w:r>
      <w:proofErr w:type="spellStart"/>
      <w:r>
        <w:rPr>
          <w:rFonts w:ascii="Times New Roman" w:hAnsi="Times New Roman"/>
          <w:color w:val="000000"/>
          <w:sz w:val="28"/>
          <w:szCs w:val="28"/>
        </w:rPr>
        <w:t>focussed</w:t>
      </w:r>
      <w:proofErr w:type="spellEnd"/>
      <w:r>
        <w:rPr>
          <w:rFonts w:ascii="Times New Roman" w:hAnsi="Times New Roman"/>
          <w:color w:val="000000"/>
          <w:sz w:val="28"/>
          <w:szCs w:val="28"/>
        </w:rPr>
        <w:t xml:space="preserve"> on </w:t>
      </w:r>
      <w:proofErr w:type="gramStart"/>
      <w:r>
        <w:rPr>
          <w:rFonts w:ascii="Times New Roman" w:hAnsi="Times New Roman"/>
          <w:color w:val="000000"/>
          <w:sz w:val="28"/>
          <w:szCs w:val="28"/>
        </w:rPr>
        <w:t>leadership</w:t>
      </w:r>
      <w:proofErr w:type="gramEnd"/>
      <w:r>
        <w:rPr>
          <w:rFonts w:ascii="Times New Roman" w:hAnsi="Times New Roman"/>
          <w:color w:val="000000"/>
          <w:sz w:val="28"/>
          <w:szCs w:val="28"/>
        </w:rPr>
        <w:t xml:space="preserve"> or should they be task driven?</w:t>
      </w:r>
    </w:p>
    <w:p w14:paraId="420483A3" w14:textId="77777777" w:rsidR="00B419A2" w:rsidRDefault="00B419A2" w:rsidP="00B419A2">
      <w:pPr>
        <w:rPr>
          <w:rFonts w:ascii="Times New Roman" w:hAnsi="Times New Roman"/>
          <w:b/>
          <w:color w:val="0070C0"/>
          <w:sz w:val="28"/>
          <w:szCs w:val="28"/>
        </w:rPr>
      </w:pPr>
    </w:p>
    <w:p w14:paraId="423AE16D" w14:textId="77777777" w:rsidR="00B419A2" w:rsidRDefault="00B419A2" w:rsidP="00B419A2">
      <w:pPr>
        <w:rPr>
          <w:rFonts w:ascii="Times New Roman" w:hAnsi="Times New Roman"/>
          <w:b/>
          <w:color w:val="0070C0"/>
          <w:sz w:val="28"/>
          <w:szCs w:val="28"/>
        </w:rPr>
      </w:pPr>
      <w:r>
        <w:rPr>
          <w:rFonts w:ascii="Times New Roman" w:hAnsi="Times New Roman"/>
          <w:b/>
          <w:color w:val="0070C0"/>
          <w:sz w:val="28"/>
          <w:szCs w:val="28"/>
        </w:rPr>
        <w:t xml:space="preserve">5. </w:t>
      </w:r>
      <w:r>
        <w:rPr>
          <w:rFonts w:ascii="Times New Roman" w:hAnsi="Times New Roman"/>
          <w:b/>
          <w:color w:val="0070C0"/>
          <w:sz w:val="28"/>
          <w:szCs w:val="28"/>
        </w:rPr>
        <w:tab/>
        <w:t xml:space="preserve">Work with the BOM to draw up revised posts, based on the needs of the school, feedback from all staff and </w:t>
      </w:r>
      <w:proofErr w:type="gramStart"/>
      <w:r>
        <w:rPr>
          <w:rFonts w:ascii="Times New Roman" w:hAnsi="Times New Roman"/>
          <w:b/>
          <w:color w:val="0070C0"/>
          <w:sz w:val="28"/>
          <w:szCs w:val="28"/>
        </w:rPr>
        <w:t>taking into account</w:t>
      </w:r>
      <w:proofErr w:type="gramEnd"/>
      <w:r>
        <w:rPr>
          <w:rFonts w:ascii="Times New Roman" w:hAnsi="Times New Roman"/>
          <w:b/>
          <w:color w:val="0070C0"/>
          <w:sz w:val="28"/>
          <w:szCs w:val="28"/>
        </w:rPr>
        <w:t xml:space="preserve"> the interests, skills and expertise of the ISM team members.</w:t>
      </w:r>
    </w:p>
    <w:p w14:paraId="67E6EAF0" w14:textId="77777777" w:rsidR="00B419A2" w:rsidRDefault="00B419A2" w:rsidP="00B419A2">
      <w:pPr>
        <w:rPr>
          <w:rFonts w:ascii="Times New Roman" w:hAnsi="Times New Roman"/>
          <w:b/>
          <w:color w:val="0070C0"/>
          <w:sz w:val="28"/>
          <w:szCs w:val="28"/>
        </w:rPr>
      </w:pPr>
    </w:p>
    <w:p w14:paraId="60C29AFF" w14:textId="0B4ADC85" w:rsidR="00B419A2" w:rsidRDefault="00B419A2" w:rsidP="00B419A2">
      <w:pPr>
        <w:rPr>
          <w:rFonts w:ascii="Times New Roman" w:hAnsi="Times New Roman"/>
          <w:b/>
          <w:color w:val="0070C0"/>
          <w:sz w:val="28"/>
          <w:szCs w:val="28"/>
        </w:rPr>
      </w:pPr>
      <w:r>
        <w:rPr>
          <w:rFonts w:ascii="Times New Roman" w:hAnsi="Times New Roman"/>
          <w:b/>
          <w:color w:val="0070C0"/>
          <w:sz w:val="28"/>
          <w:szCs w:val="28"/>
        </w:rPr>
        <w:t xml:space="preserve">e.g. </w:t>
      </w:r>
    </w:p>
    <w:p w14:paraId="24C115BC" w14:textId="77777777" w:rsidR="00B419A2" w:rsidRPr="00C15A7A" w:rsidRDefault="00B419A2" w:rsidP="00B419A2">
      <w:pPr>
        <w:jc w:val="center"/>
        <w:rPr>
          <w:rFonts w:ascii="Times New Roman" w:hAnsi="Times New Roman"/>
          <w:b/>
          <w:color w:val="FF0000"/>
          <w:sz w:val="24"/>
          <w:szCs w:val="24"/>
        </w:rPr>
      </w:pPr>
      <w:r>
        <w:rPr>
          <w:rFonts w:ascii="Times New Roman" w:hAnsi="Times New Roman"/>
          <w:b/>
          <w:color w:val="FF0000"/>
          <w:sz w:val="24"/>
          <w:szCs w:val="24"/>
        </w:rPr>
        <w:t>Name of School</w:t>
      </w:r>
    </w:p>
    <w:p w14:paraId="1E6B92C2" w14:textId="77777777" w:rsidR="00B419A2" w:rsidRPr="00DF3F5C" w:rsidRDefault="00B419A2" w:rsidP="00B419A2">
      <w:pPr>
        <w:jc w:val="center"/>
        <w:rPr>
          <w:rFonts w:ascii="Times New Roman" w:hAnsi="Times New Roman"/>
          <w:b/>
          <w:sz w:val="24"/>
          <w:szCs w:val="24"/>
        </w:rPr>
      </w:pPr>
    </w:p>
    <w:p w14:paraId="1FE9DE91" w14:textId="77777777" w:rsidR="00B419A2" w:rsidRPr="00DF3F5C" w:rsidRDefault="00B419A2" w:rsidP="00B419A2">
      <w:pPr>
        <w:rPr>
          <w:rFonts w:ascii="Times New Roman" w:hAnsi="Times New Roman"/>
          <w:b/>
          <w:sz w:val="24"/>
          <w:szCs w:val="24"/>
          <w:u w:val="single"/>
        </w:rPr>
      </w:pPr>
      <w:r w:rsidRPr="00DF3F5C">
        <w:rPr>
          <w:rFonts w:ascii="Times New Roman" w:hAnsi="Times New Roman"/>
          <w:b/>
          <w:sz w:val="24"/>
          <w:szCs w:val="24"/>
          <w:u w:val="single"/>
        </w:rPr>
        <w:t>Circular 00</w:t>
      </w:r>
      <w:r>
        <w:rPr>
          <w:rFonts w:ascii="Times New Roman" w:hAnsi="Times New Roman"/>
          <w:b/>
          <w:sz w:val="24"/>
          <w:szCs w:val="24"/>
          <w:u w:val="single"/>
        </w:rPr>
        <w:t>44</w:t>
      </w:r>
      <w:r w:rsidRPr="00DF3F5C">
        <w:rPr>
          <w:rFonts w:ascii="Times New Roman" w:hAnsi="Times New Roman"/>
          <w:b/>
          <w:sz w:val="24"/>
          <w:szCs w:val="24"/>
          <w:u w:val="single"/>
        </w:rPr>
        <w:t>/201</w:t>
      </w:r>
      <w:r>
        <w:rPr>
          <w:rFonts w:ascii="Times New Roman" w:hAnsi="Times New Roman"/>
          <w:b/>
          <w:sz w:val="24"/>
          <w:szCs w:val="24"/>
          <w:u w:val="single"/>
        </w:rPr>
        <w:t>9</w:t>
      </w:r>
      <w:r w:rsidRPr="00DF3F5C">
        <w:rPr>
          <w:rFonts w:ascii="Times New Roman" w:hAnsi="Times New Roman"/>
          <w:b/>
          <w:sz w:val="24"/>
          <w:szCs w:val="24"/>
          <w:u w:val="single"/>
        </w:rPr>
        <w:t xml:space="preserve"> Leadership and Management in Primary Schools</w:t>
      </w:r>
    </w:p>
    <w:p w14:paraId="6A0C1C17" w14:textId="77777777" w:rsidR="00B419A2" w:rsidRPr="00DF3F5C" w:rsidRDefault="00B419A2" w:rsidP="00B419A2">
      <w:pPr>
        <w:rPr>
          <w:rFonts w:ascii="Times New Roman" w:hAnsi="Times New Roman"/>
          <w:sz w:val="24"/>
          <w:szCs w:val="24"/>
        </w:rPr>
      </w:pPr>
      <w:r w:rsidRPr="00DF3F5C">
        <w:rPr>
          <w:rFonts w:ascii="Times New Roman" w:hAnsi="Times New Roman"/>
          <w:sz w:val="24"/>
          <w:szCs w:val="24"/>
        </w:rPr>
        <w:t>The post of responsibility structure in schools is based on a distributed leadership model, involving the establishment and facilitation of leadership teams with appropriately defined and shared responsibilities.</w:t>
      </w:r>
    </w:p>
    <w:p w14:paraId="6D9EA021" w14:textId="77777777" w:rsidR="00B419A2" w:rsidRPr="00DF3F5C" w:rsidRDefault="00B419A2" w:rsidP="00B419A2">
      <w:pPr>
        <w:rPr>
          <w:rFonts w:ascii="Times New Roman" w:hAnsi="Times New Roman"/>
          <w:sz w:val="24"/>
          <w:szCs w:val="24"/>
        </w:rPr>
      </w:pPr>
    </w:p>
    <w:p w14:paraId="797202E7" w14:textId="77777777" w:rsidR="00B419A2" w:rsidRPr="00DF3F5C" w:rsidRDefault="00B419A2" w:rsidP="00B419A2">
      <w:pPr>
        <w:rPr>
          <w:rFonts w:ascii="Times New Roman" w:hAnsi="Times New Roman"/>
          <w:sz w:val="24"/>
          <w:szCs w:val="24"/>
        </w:rPr>
      </w:pPr>
      <w:r w:rsidRPr="00DF3F5C">
        <w:rPr>
          <w:rFonts w:ascii="Times New Roman" w:hAnsi="Times New Roman"/>
          <w:sz w:val="24"/>
          <w:szCs w:val="24"/>
        </w:rPr>
        <w:t xml:space="preserve">Subject to the overall authority of the Board of Management, the Assistant Principal 11 is accountable for the fulfilment of his/her role to the </w:t>
      </w:r>
      <w:proofErr w:type="gramStart"/>
      <w:r w:rsidRPr="00DF3F5C">
        <w:rPr>
          <w:rFonts w:ascii="Times New Roman" w:hAnsi="Times New Roman"/>
          <w:sz w:val="24"/>
          <w:szCs w:val="24"/>
        </w:rPr>
        <w:t>Principal</w:t>
      </w:r>
      <w:proofErr w:type="gramEnd"/>
      <w:r w:rsidRPr="00DF3F5C">
        <w:rPr>
          <w:rFonts w:ascii="Times New Roman" w:hAnsi="Times New Roman"/>
          <w:sz w:val="24"/>
          <w:szCs w:val="24"/>
        </w:rPr>
        <w:t xml:space="preserve"> of the school.</w:t>
      </w:r>
    </w:p>
    <w:p w14:paraId="25E64DEF" w14:textId="77777777" w:rsidR="00B419A2" w:rsidRPr="00DF3F5C" w:rsidRDefault="00B419A2" w:rsidP="00B419A2">
      <w:pPr>
        <w:rPr>
          <w:rFonts w:ascii="Times New Roman" w:hAnsi="Times New Roman"/>
          <w:sz w:val="24"/>
          <w:szCs w:val="24"/>
        </w:rPr>
      </w:pPr>
    </w:p>
    <w:p w14:paraId="0F48809A" w14:textId="77777777" w:rsidR="00B419A2" w:rsidRPr="00DF3F5C" w:rsidRDefault="00B419A2" w:rsidP="00B419A2">
      <w:pPr>
        <w:rPr>
          <w:rFonts w:ascii="Times New Roman" w:hAnsi="Times New Roman"/>
          <w:sz w:val="24"/>
          <w:szCs w:val="24"/>
        </w:rPr>
      </w:pPr>
      <w:r w:rsidRPr="00DF3F5C">
        <w:rPr>
          <w:rFonts w:ascii="Times New Roman" w:hAnsi="Times New Roman"/>
          <w:sz w:val="24"/>
          <w:szCs w:val="24"/>
        </w:rPr>
        <w:t xml:space="preserve">The Assistant Principal will submit an annual report to the </w:t>
      </w:r>
      <w:proofErr w:type="gramStart"/>
      <w:r w:rsidRPr="00DF3F5C">
        <w:rPr>
          <w:rFonts w:ascii="Times New Roman" w:hAnsi="Times New Roman"/>
          <w:sz w:val="24"/>
          <w:szCs w:val="24"/>
        </w:rPr>
        <w:t>Principal</w:t>
      </w:r>
      <w:proofErr w:type="gramEnd"/>
      <w:r w:rsidRPr="00DF3F5C">
        <w:rPr>
          <w:rFonts w:ascii="Times New Roman" w:hAnsi="Times New Roman"/>
          <w:sz w:val="24"/>
          <w:szCs w:val="24"/>
        </w:rPr>
        <w:t xml:space="preserve"> and/or to the Board of Management before the end of May each school year.</w:t>
      </w:r>
    </w:p>
    <w:p w14:paraId="6B7A3EF4" w14:textId="77777777" w:rsidR="00B419A2" w:rsidRPr="00DF3F5C" w:rsidRDefault="00B419A2" w:rsidP="00B419A2">
      <w:pPr>
        <w:rPr>
          <w:rFonts w:ascii="Times New Roman" w:hAnsi="Times New Roman"/>
          <w:sz w:val="24"/>
          <w:szCs w:val="24"/>
        </w:rPr>
      </w:pPr>
    </w:p>
    <w:p w14:paraId="4BCDFA85" w14:textId="77777777" w:rsidR="00B419A2" w:rsidRPr="00DF3F5C" w:rsidRDefault="00B419A2" w:rsidP="00B419A2">
      <w:pPr>
        <w:rPr>
          <w:rFonts w:ascii="Times New Roman" w:hAnsi="Times New Roman"/>
          <w:sz w:val="24"/>
          <w:szCs w:val="24"/>
        </w:rPr>
      </w:pPr>
      <w:r w:rsidRPr="00DF3F5C">
        <w:rPr>
          <w:rFonts w:ascii="Times New Roman" w:hAnsi="Times New Roman"/>
          <w:b/>
          <w:sz w:val="28"/>
          <w:szCs w:val="28"/>
          <w:u w:val="single"/>
        </w:rPr>
        <w:t>Name of Teacher:</w:t>
      </w:r>
      <w:r w:rsidRPr="00DF3F5C">
        <w:rPr>
          <w:rFonts w:ascii="Times New Roman" w:hAnsi="Times New Roman"/>
          <w:b/>
          <w:sz w:val="24"/>
          <w:szCs w:val="24"/>
        </w:rPr>
        <w:tab/>
      </w:r>
      <w:r w:rsidRPr="00DF3F5C">
        <w:rPr>
          <w:rFonts w:ascii="Times New Roman" w:hAnsi="Times New Roman"/>
          <w:b/>
          <w:sz w:val="24"/>
          <w:szCs w:val="24"/>
        </w:rPr>
        <w:tab/>
      </w:r>
      <w:r>
        <w:rPr>
          <w:rFonts w:ascii="Times New Roman" w:hAnsi="Times New Roman"/>
          <w:color w:val="FF0000"/>
          <w:sz w:val="24"/>
          <w:szCs w:val="24"/>
        </w:rPr>
        <w:t>Name of Team Member</w:t>
      </w:r>
    </w:p>
    <w:p w14:paraId="38109F1A" w14:textId="77777777" w:rsidR="00B419A2" w:rsidRPr="00DF3F5C" w:rsidRDefault="00B419A2" w:rsidP="00B419A2">
      <w:pPr>
        <w:rPr>
          <w:rFonts w:ascii="Times New Roman" w:hAnsi="Times New Roman"/>
          <w:sz w:val="24"/>
          <w:szCs w:val="24"/>
        </w:rPr>
      </w:pPr>
    </w:p>
    <w:p w14:paraId="70B479AA" w14:textId="77777777" w:rsidR="00B419A2" w:rsidRPr="00DF3F5C" w:rsidRDefault="00B419A2" w:rsidP="00B419A2">
      <w:pPr>
        <w:rPr>
          <w:rFonts w:ascii="Times New Roman" w:hAnsi="Times New Roman"/>
          <w:sz w:val="24"/>
          <w:szCs w:val="24"/>
        </w:rPr>
      </w:pPr>
      <w:r w:rsidRPr="00DF3F5C">
        <w:rPr>
          <w:rFonts w:ascii="Times New Roman" w:hAnsi="Times New Roman"/>
          <w:b/>
          <w:sz w:val="28"/>
          <w:szCs w:val="28"/>
          <w:u w:val="single"/>
        </w:rPr>
        <w:t>Post Description</w:t>
      </w:r>
      <w:r w:rsidRPr="00DF3F5C">
        <w:rPr>
          <w:rFonts w:ascii="Times New Roman" w:hAnsi="Times New Roman"/>
          <w:sz w:val="28"/>
          <w:szCs w:val="28"/>
        </w:rPr>
        <w:t>:</w:t>
      </w:r>
      <w:r w:rsidRPr="00DF3F5C">
        <w:rPr>
          <w:rFonts w:ascii="Times New Roman" w:hAnsi="Times New Roman"/>
          <w:sz w:val="24"/>
          <w:szCs w:val="24"/>
        </w:rPr>
        <w:tab/>
      </w:r>
      <w:r w:rsidRPr="00DF3F5C">
        <w:rPr>
          <w:rFonts w:ascii="Times New Roman" w:hAnsi="Times New Roman"/>
          <w:sz w:val="24"/>
          <w:szCs w:val="24"/>
        </w:rPr>
        <w:tab/>
        <w:t>Assistant Principal 11</w:t>
      </w:r>
    </w:p>
    <w:p w14:paraId="56AC6B10" w14:textId="77777777" w:rsidR="00B419A2" w:rsidRPr="00DF3F5C" w:rsidRDefault="00B419A2" w:rsidP="00B419A2">
      <w:pPr>
        <w:jc w:val="center"/>
        <w:rPr>
          <w:rFonts w:ascii="Times New Roman" w:hAnsi="Times New Roman"/>
          <w:b/>
          <w:sz w:val="24"/>
          <w:szCs w:val="24"/>
        </w:rPr>
      </w:pPr>
    </w:p>
    <w:p w14:paraId="2F942BD7" w14:textId="77777777" w:rsidR="00B419A2" w:rsidRPr="00DF3F5C" w:rsidRDefault="00B419A2" w:rsidP="00B419A2">
      <w:pPr>
        <w:rPr>
          <w:rFonts w:ascii="Times New Roman" w:hAnsi="Times New Roman"/>
          <w:b/>
          <w:sz w:val="28"/>
          <w:szCs w:val="28"/>
          <w:u w:val="single"/>
        </w:rPr>
      </w:pPr>
      <w:r w:rsidRPr="00DF3F5C">
        <w:rPr>
          <w:rFonts w:ascii="Times New Roman" w:hAnsi="Times New Roman"/>
          <w:b/>
          <w:sz w:val="28"/>
          <w:szCs w:val="28"/>
          <w:u w:val="single"/>
        </w:rPr>
        <w:t>Purpose of the Post</w:t>
      </w:r>
    </w:p>
    <w:p w14:paraId="6262A794" w14:textId="77777777" w:rsidR="00B419A2" w:rsidRPr="00DF3F5C" w:rsidRDefault="00B419A2" w:rsidP="00B419A2">
      <w:pPr>
        <w:rPr>
          <w:rFonts w:ascii="Times New Roman" w:hAnsi="Times New Roman"/>
          <w:sz w:val="24"/>
          <w:szCs w:val="24"/>
        </w:rPr>
      </w:pPr>
      <w:r w:rsidRPr="00DF3F5C">
        <w:rPr>
          <w:rFonts w:ascii="Times New Roman" w:hAnsi="Times New Roman"/>
          <w:sz w:val="24"/>
          <w:szCs w:val="24"/>
        </w:rPr>
        <w:t>To co-operate and collaborate with the Principal and the In-School Management Team in the leadership, management and efficient running of the school</w:t>
      </w:r>
    </w:p>
    <w:p w14:paraId="7DC3B5C0" w14:textId="77777777" w:rsidR="00B419A2" w:rsidRPr="00DF3F5C" w:rsidRDefault="00B419A2" w:rsidP="00B419A2">
      <w:pPr>
        <w:rPr>
          <w:rFonts w:ascii="Times New Roman" w:hAnsi="Times New Roman"/>
          <w:sz w:val="24"/>
          <w:szCs w:val="24"/>
        </w:rPr>
      </w:pPr>
      <w:r w:rsidRPr="00DF3F5C">
        <w:rPr>
          <w:rFonts w:ascii="Times New Roman" w:hAnsi="Times New Roman"/>
          <w:sz w:val="24"/>
          <w:szCs w:val="24"/>
        </w:rPr>
        <w:t xml:space="preserve">To assume responsibility for specific areas identified by the Board of Management </w:t>
      </w:r>
    </w:p>
    <w:p w14:paraId="5820708C" w14:textId="77777777" w:rsidR="00B419A2" w:rsidRPr="00DF3F5C" w:rsidRDefault="00B419A2" w:rsidP="00B419A2">
      <w:pPr>
        <w:rPr>
          <w:rFonts w:ascii="Times New Roman" w:hAnsi="Times New Roman"/>
          <w:i/>
          <w:sz w:val="24"/>
          <w:szCs w:val="24"/>
        </w:rPr>
      </w:pPr>
      <w:r w:rsidRPr="00DF3F5C">
        <w:rPr>
          <w:rFonts w:ascii="Times New Roman" w:hAnsi="Times New Roman"/>
          <w:i/>
          <w:sz w:val="24"/>
          <w:szCs w:val="24"/>
        </w:rPr>
        <w:t>The responsibilities of the post are subject to change.</w:t>
      </w:r>
    </w:p>
    <w:p w14:paraId="6F8A96FA" w14:textId="77777777" w:rsidR="00B419A2" w:rsidRPr="00DF3F5C" w:rsidRDefault="00B419A2" w:rsidP="00B419A2">
      <w:pPr>
        <w:rPr>
          <w:rFonts w:ascii="Times New Roman" w:hAnsi="Times New Roman"/>
          <w:color w:val="FF0000"/>
          <w:sz w:val="24"/>
          <w:szCs w:val="24"/>
        </w:rPr>
      </w:pPr>
    </w:p>
    <w:p w14:paraId="32CEF925" w14:textId="77777777" w:rsidR="00B419A2" w:rsidRPr="00C024CE" w:rsidRDefault="00B419A2" w:rsidP="00B419A2">
      <w:pPr>
        <w:rPr>
          <w:rFonts w:ascii="Times New Roman" w:hAnsi="Times New Roman"/>
          <w:b/>
          <w:sz w:val="28"/>
          <w:szCs w:val="28"/>
          <w:u w:val="single"/>
        </w:rPr>
      </w:pPr>
      <w:r w:rsidRPr="00C024CE">
        <w:rPr>
          <w:rFonts w:ascii="Times New Roman" w:hAnsi="Times New Roman"/>
          <w:b/>
          <w:sz w:val="28"/>
          <w:szCs w:val="28"/>
          <w:u w:val="single"/>
        </w:rPr>
        <w:t>Responsibilities of the Post</w:t>
      </w:r>
    </w:p>
    <w:p w14:paraId="4938D1E3" w14:textId="77777777" w:rsidR="00B419A2" w:rsidRPr="00C024CE" w:rsidRDefault="00B419A2" w:rsidP="00B419A2">
      <w:pPr>
        <w:rPr>
          <w:rFonts w:ascii="Times New Roman" w:hAnsi="Times New Roman"/>
          <w:b/>
          <w:sz w:val="24"/>
          <w:szCs w:val="24"/>
        </w:rPr>
      </w:pPr>
      <w:r w:rsidRPr="00C024CE">
        <w:rPr>
          <w:rFonts w:ascii="Times New Roman" w:hAnsi="Times New Roman"/>
          <w:b/>
          <w:sz w:val="24"/>
          <w:szCs w:val="24"/>
        </w:rPr>
        <w:t xml:space="preserve">1. </w:t>
      </w:r>
      <w:r w:rsidRPr="00C024CE">
        <w:rPr>
          <w:rFonts w:ascii="Times New Roman" w:hAnsi="Times New Roman"/>
          <w:b/>
          <w:sz w:val="24"/>
          <w:szCs w:val="24"/>
        </w:rPr>
        <w:tab/>
        <w:t>Teaching and Learning</w:t>
      </w:r>
    </w:p>
    <w:p w14:paraId="23D8DC51" w14:textId="77777777" w:rsidR="00B419A2" w:rsidRPr="00C024CE" w:rsidRDefault="00B419A2" w:rsidP="00B419A2">
      <w:pPr>
        <w:ind w:left="720"/>
        <w:rPr>
          <w:rFonts w:ascii="Times New Roman" w:hAnsi="Times New Roman"/>
          <w:sz w:val="24"/>
          <w:szCs w:val="24"/>
        </w:rPr>
      </w:pPr>
      <w:r w:rsidRPr="00C024CE">
        <w:rPr>
          <w:rFonts w:ascii="Times New Roman" w:hAnsi="Times New Roman"/>
          <w:sz w:val="24"/>
          <w:szCs w:val="24"/>
        </w:rPr>
        <w:t xml:space="preserve">To co-operate and collaborate with the </w:t>
      </w:r>
      <w:proofErr w:type="gramStart"/>
      <w:r w:rsidRPr="00C024CE">
        <w:rPr>
          <w:rFonts w:ascii="Times New Roman" w:hAnsi="Times New Roman"/>
          <w:sz w:val="24"/>
          <w:szCs w:val="24"/>
        </w:rPr>
        <w:t>Principal</w:t>
      </w:r>
      <w:proofErr w:type="gramEnd"/>
      <w:r w:rsidRPr="00C024CE">
        <w:rPr>
          <w:rFonts w:ascii="Times New Roman" w:hAnsi="Times New Roman"/>
          <w:sz w:val="24"/>
          <w:szCs w:val="24"/>
        </w:rPr>
        <w:t xml:space="preserve"> and the in-School Management Team in promoting a culture of continuous improvement in teaching and learning</w:t>
      </w:r>
    </w:p>
    <w:p w14:paraId="06C6A84D" w14:textId="459685BC" w:rsidR="00B419A2" w:rsidRPr="00C024CE" w:rsidRDefault="00B419A2" w:rsidP="00EF18AE">
      <w:pPr>
        <w:ind w:left="720"/>
        <w:rPr>
          <w:rFonts w:ascii="Times New Roman" w:hAnsi="Times New Roman"/>
          <w:b/>
          <w:sz w:val="24"/>
          <w:szCs w:val="24"/>
        </w:rPr>
      </w:pPr>
      <w:r w:rsidRPr="00C024CE">
        <w:rPr>
          <w:rFonts w:ascii="Times New Roman" w:hAnsi="Times New Roman"/>
          <w:sz w:val="24"/>
          <w:szCs w:val="24"/>
        </w:rPr>
        <w:t xml:space="preserve">To assemble, lead and co-ordinate a team with specific responsibility for the review of Languages – </w:t>
      </w:r>
      <w:proofErr w:type="spellStart"/>
      <w:r w:rsidRPr="00C024CE">
        <w:rPr>
          <w:rFonts w:ascii="Times New Roman" w:hAnsi="Times New Roman"/>
          <w:sz w:val="24"/>
          <w:szCs w:val="24"/>
        </w:rPr>
        <w:t>Gaeilge</w:t>
      </w:r>
      <w:proofErr w:type="spellEnd"/>
      <w:r w:rsidRPr="00C024CE">
        <w:rPr>
          <w:rFonts w:ascii="Times New Roman" w:hAnsi="Times New Roman"/>
          <w:sz w:val="24"/>
          <w:szCs w:val="24"/>
        </w:rPr>
        <w:t xml:space="preserve"> in consultation with the </w:t>
      </w:r>
      <w:proofErr w:type="gramStart"/>
      <w:r w:rsidRPr="00C024CE">
        <w:rPr>
          <w:rFonts w:ascii="Times New Roman" w:hAnsi="Times New Roman"/>
          <w:sz w:val="24"/>
          <w:szCs w:val="24"/>
        </w:rPr>
        <w:t>Principal</w:t>
      </w:r>
      <w:proofErr w:type="gramEnd"/>
      <w:r w:rsidRPr="00C024CE">
        <w:rPr>
          <w:rFonts w:ascii="Times New Roman" w:hAnsi="Times New Roman"/>
          <w:sz w:val="24"/>
          <w:szCs w:val="24"/>
        </w:rPr>
        <w:t>, and in the context of an agreed framework and timetable for review.</w:t>
      </w:r>
    </w:p>
    <w:p w14:paraId="0E334228" w14:textId="77777777" w:rsidR="00B419A2" w:rsidRPr="00C024CE" w:rsidRDefault="00B419A2" w:rsidP="00B419A2">
      <w:pPr>
        <w:rPr>
          <w:rFonts w:ascii="Times New Roman" w:hAnsi="Times New Roman"/>
          <w:b/>
          <w:sz w:val="24"/>
          <w:szCs w:val="24"/>
        </w:rPr>
      </w:pPr>
      <w:r w:rsidRPr="00C024CE">
        <w:rPr>
          <w:rFonts w:ascii="Times New Roman" w:hAnsi="Times New Roman"/>
          <w:b/>
          <w:sz w:val="24"/>
          <w:szCs w:val="24"/>
        </w:rPr>
        <w:t xml:space="preserve">2. </w:t>
      </w:r>
      <w:r w:rsidRPr="00C024CE">
        <w:rPr>
          <w:rFonts w:ascii="Times New Roman" w:hAnsi="Times New Roman"/>
          <w:b/>
          <w:sz w:val="24"/>
          <w:szCs w:val="24"/>
        </w:rPr>
        <w:tab/>
        <w:t xml:space="preserve">Managing the </w:t>
      </w:r>
      <w:proofErr w:type="spellStart"/>
      <w:r w:rsidRPr="00C024CE">
        <w:rPr>
          <w:rFonts w:ascii="Times New Roman" w:hAnsi="Times New Roman"/>
          <w:b/>
          <w:sz w:val="24"/>
          <w:szCs w:val="24"/>
        </w:rPr>
        <w:t>Organisation</w:t>
      </w:r>
      <w:proofErr w:type="spellEnd"/>
    </w:p>
    <w:p w14:paraId="5F7DA423" w14:textId="77777777" w:rsidR="00B419A2" w:rsidRPr="00C024CE" w:rsidRDefault="00B419A2" w:rsidP="00B419A2">
      <w:pPr>
        <w:ind w:left="720"/>
        <w:rPr>
          <w:rFonts w:ascii="Times New Roman" w:hAnsi="Times New Roman"/>
          <w:sz w:val="24"/>
          <w:szCs w:val="24"/>
        </w:rPr>
      </w:pPr>
      <w:r w:rsidRPr="00C024CE">
        <w:rPr>
          <w:rFonts w:ascii="Times New Roman" w:hAnsi="Times New Roman"/>
          <w:sz w:val="24"/>
          <w:szCs w:val="24"/>
        </w:rPr>
        <w:t>To manage the cleaning staff and co-ordinate the cleaning of the school.</w:t>
      </w:r>
    </w:p>
    <w:p w14:paraId="720EC7FA" w14:textId="77777777" w:rsidR="00B419A2" w:rsidRPr="00C024CE" w:rsidRDefault="00B419A2" w:rsidP="00B419A2">
      <w:pPr>
        <w:ind w:left="720"/>
        <w:rPr>
          <w:rFonts w:ascii="Times New Roman" w:hAnsi="Times New Roman"/>
          <w:sz w:val="24"/>
          <w:szCs w:val="24"/>
        </w:rPr>
      </w:pPr>
      <w:r w:rsidRPr="00C024CE">
        <w:rPr>
          <w:rFonts w:ascii="Times New Roman" w:hAnsi="Times New Roman"/>
          <w:sz w:val="24"/>
          <w:szCs w:val="24"/>
        </w:rPr>
        <w:t xml:space="preserve">To manage the school’s resources </w:t>
      </w:r>
      <w:proofErr w:type="gramStart"/>
      <w:r w:rsidRPr="00C024CE">
        <w:rPr>
          <w:rFonts w:ascii="Times New Roman" w:hAnsi="Times New Roman"/>
          <w:sz w:val="24"/>
          <w:szCs w:val="24"/>
        </w:rPr>
        <w:t>so as to</w:t>
      </w:r>
      <w:proofErr w:type="gramEnd"/>
      <w:r w:rsidRPr="00C024CE">
        <w:rPr>
          <w:rFonts w:ascii="Times New Roman" w:hAnsi="Times New Roman"/>
          <w:sz w:val="24"/>
          <w:szCs w:val="24"/>
        </w:rPr>
        <w:t xml:space="preserve"> create and maintain a learning </w:t>
      </w:r>
      <w:proofErr w:type="spellStart"/>
      <w:r w:rsidRPr="00C024CE">
        <w:rPr>
          <w:rFonts w:ascii="Times New Roman" w:hAnsi="Times New Roman"/>
          <w:sz w:val="24"/>
          <w:szCs w:val="24"/>
        </w:rPr>
        <w:t>organisation</w:t>
      </w:r>
      <w:proofErr w:type="spellEnd"/>
      <w:r w:rsidRPr="00C024CE">
        <w:rPr>
          <w:rFonts w:ascii="Times New Roman" w:hAnsi="Times New Roman"/>
          <w:sz w:val="24"/>
          <w:szCs w:val="24"/>
        </w:rPr>
        <w:t>. This will include:</w:t>
      </w:r>
    </w:p>
    <w:p w14:paraId="3C1AA5ED" w14:textId="77777777" w:rsidR="00B419A2" w:rsidRPr="00C024CE" w:rsidRDefault="00B419A2" w:rsidP="00B419A2">
      <w:pPr>
        <w:numPr>
          <w:ilvl w:val="0"/>
          <w:numId w:val="4"/>
        </w:numPr>
        <w:spacing w:after="0" w:line="240" w:lineRule="auto"/>
        <w:rPr>
          <w:rFonts w:ascii="Times New Roman" w:hAnsi="Times New Roman"/>
          <w:sz w:val="24"/>
          <w:szCs w:val="24"/>
        </w:rPr>
      </w:pPr>
      <w:r w:rsidRPr="00C024CE">
        <w:rPr>
          <w:rFonts w:ascii="Times New Roman" w:hAnsi="Times New Roman"/>
          <w:sz w:val="24"/>
          <w:szCs w:val="24"/>
        </w:rPr>
        <w:t>An annual audit of resources for Science and Physical Education</w:t>
      </w:r>
    </w:p>
    <w:p w14:paraId="655C4259" w14:textId="77777777" w:rsidR="00B419A2" w:rsidRPr="00C024CE" w:rsidRDefault="00B419A2" w:rsidP="00B419A2">
      <w:pPr>
        <w:numPr>
          <w:ilvl w:val="0"/>
          <w:numId w:val="4"/>
        </w:numPr>
        <w:spacing w:after="0" w:line="240" w:lineRule="auto"/>
        <w:rPr>
          <w:rFonts w:ascii="Times New Roman" w:hAnsi="Times New Roman"/>
          <w:sz w:val="24"/>
          <w:szCs w:val="24"/>
        </w:rPr>
      </w:pPr>
      <w:r w:rsidRPr="00C024CE">
        <w:rPr>
          <w:rFonts w:ascii="Times New Roman" w:hAnsi="Times New Roman"/>
          <w:sz w:val="24"/>
          <w:szCs w:val="24"/>
        </w:rPr>
        <w:t>Researching appropriate resources and supports needed for curricular implementation in the areas of Science and Physical Education</w:t>
      </w:r>
    </w:p>
    <w:p w14:paraId="487039AE" w14:textId="150AE50B" w:rsidR="00B419A2" w:rsidRPr="00EF18AE" w:rsidRDefault="00B419A2" w:rsidP="00B419A2">
      <w:pPr>
        <w:numPr>
          <w:ilvl w:val="0"/>
          <w:numId w:val="4"/>
        </w:numPr>
        <w:spacing w:after="0" w:line="240" w:lineRule="auto"/>
        <w:rPr>
          <w:rFonts w:ascii="Times New Roman" w:hAnsi="Times New Roman"/>
          <w:sz w:val="24"/>
          <w:szCs w:val="24"/>
        </w:rPr>
      </w:pPr>
      <w:r w:rsidRPr="00C024CE">
        <w:rPr>
          <w:rFonts w:ascii="Times New Roman" w:hAnsi="Times New Roman"/>
          <w:sz w:val="24"/>
          <w:szCs w:val="24"/>
        </w:rPr>
        <w:t>Informing the Board of Management of needs and priorities and ordering materials and resources in line with an agreed budget</w:t>
      </w:r>
    </w:p>
    <w:p w14:paraId="1461A43A" w14:textId="77777777" w:rsidR="00B419A2" w:rsidRPr="00C024CE" w:rsidRDefault="00B419A2" w:rsidP="00B419A2">
      <w:pPr>
        <w:rPr>
          <w:rFonts w:ascii="Times New Roman" w:hAnsi="Times New Roman"/>
          <w:b/>
          <w:sz w:val="24"/>
          <w:szCs w:val="24"/>
        </w:rPr>
      </w:pPr>
      <w:r w:rsidRPr="00C024CE">
        <w:rPr>
          <w:rFonts w:ascii="Times New Roman" w:hAnsi="Times New Roman"/>
          <w:b/>
          <w:sz w:val="24"/>
          <w:szCs w:val="24"/>
        </w:rPr>
        <w:t xml:space="preserve">3. </w:t>
      </w:r>
      <w:r w:rsidRPr="00C024CE">
        <w:rPr>
          <w:rFonts w:ascii="Times New Roman" w:hAnsi="Times New Roman"/>
          <w:b/>
          <w:sz w:val="24"/>
          <w:szCs w:val="24"/>
        </w:rPr>
        <w:tab/>
        <w:t>Leading School Development</w:t>
      </w:r>
    </w:p>
    <w:p w14:paraId="11CD60EA" w14:textId="5E018F0A" w:rsidR="00B419A2" w:rsidRPr="00EF18AE" w:rsidRDefault="00B419A2" w:rsidP="00EF18AE">
      <w:pPr>
        <w:ind w:left="720"/>
        <w:rPr>
          <w:rFonts w:ascii="Times New Roman" w:hAnsi="Times New Roman"/>
          <w:sz w:val="24"/>
          <w:szCs w:val="24"/>
        </w:rPr>
      </w:pPr>
      <w:r w:rsidRPr="00C024CE">
        <w:rPr>
          <w:rFonts w:ascii="Times New Roman" w:hAnsi="Times New Roman"/>
          <w:sz w:val="24"/>
          <w:szCs w:val="24"/>
        </w:rPr>
        <w:t xml:space="preserve">To research, implement and monitor Health and Well-being initiatives for both pupils and staff. This will include assembling, leading and </w:t>
      </w:r>
      <w:proofErr w:type="spellStart"/>
      <w:r w:rsidRPr="00C024CE">
        <w:rPr>
          <w:rFonts w:ascii="Times New Roman" w:hAnsi="Times New Roman"/>
          <w:sz w:val="24"/>
          <w:szCs w:val="24"/>
        </w:rPr>
        <w:t>co-ordinating</w:t>
      </w:r>
      <w:proofErr w:type="spellEnd"/>
      <w:r w:rsidRPr="00C024CE">
        <w:rPr>
          <w:rFonts w:ascii="Times New Roman" w:hAnsi="Times New Roman"/>
          <w:sz w:val="24"/>
          <w:szCs w:val="24"/>
        </w:rPr>
        <w:t xml:space="preserve"> a team with responsibility for </w:t>
      </w:r>
      <w:proofErr w:type="spellStart"/>
      <w:r w:rsidRPr="00C024CE">
        <w:rPr>
          <w:rFonts w:ascii="Times New Roman" w:hAnsi="Times New Roman"/>
          <w:sz w:val="24"/>
          <w:szCs w:val="24"/>
        </w:rPr>
        <w:t>organising</w:t>
      </w:r>
      <w:proofErr w:type="spellEnd"/>
      <w:r w:rsidRPr="00C024CE">
        <w:rPr>
          <w:rFonts w:ascii="Times New Roman" w:hAnsi="Times New Roman"/>
          <w:sz w:val="24"/>
          <w:szCs w:val="24"/>
        </w:rPr>
        <w:t xml:space="preserve"> an Annual Friendship, Health and Well-being Week.</w:t>
      </w:r>
    </w:p>
    <w:p w14:paraId="0F0BA3BD" w14:textId="77777777" w:rsidR="00B419A2" w:rsidRPr="00C024CE" w:rsidRDefault="00B419A2" w:rsidP="00B419A2">
      <w:pPr>
        <w:rPr>
          <w:rFonts w:ascii="Times New Roman" w:hAnsi="Times New Roman"/>
          <w:b/>
          <w:sz w:val="24"/>
          <w:szCs w:val="24"/>
        </w:rPr>
      </w:pPr>
      <w:r w:rsidRPr="00C024CE">
        <w:rPr>
          <w:rFonts w:ascii="Times New Roman" w:hAnsi="Times New Roman"/>
          <w:b/>
          <w:sz w:val="24"/>
          <w:szCs w:val="24"/>
        </w:rPr>
        <w:t xml:space="preserve">4. </w:t>
      </w:r>
      <w:r w:rsidRPr="00C024CE">
        <w:rPr>
          <w:rFonts w:ascii="Times New Roman" w:hAnsi="Times New Roman"/>
          <w:b/>
          <w:sz w:val="24"/>
          <w:szCs w:val="24"/>
        </w:rPr>
        <w:tab/>
        <w:t>Developing Leadership Capacity</w:t>
      </w:r>
    </w:p>
    <w:p w14:paraId="4C954783" w14:textId="77777777" w:rsidR="00B419A2" w:rsidRPr="00C024CE" w:rsidRDefault="00B419A2" w:rsidP="00B419A2">
      <w:pPr>
        <w:ind w:left="720"/>
        <w:rPr>
          <w:rFonts w:ascii="Times New Roman" w:hAnsi="Times New Roman"/>
          <w:sz w:val="24"/>
          <w:szCs w:val="24"/>
        </w:rPr>
      </w:pPr>
      <w:r w:rsidRPr="00C024CE">
        <w:rPr>
          <w:rFonts w:ascii="Times New Roman" w:hAnsi="Times New Roman"/>
          <w:sz w:val="24"/>
          <w:szCs w:val="24"/>
        </w:rPr>
        <w:t>To co-operate and collaborate with</w:t>
      </w:r>
      <w:r>
        <w:rPr>
          <w:rFonts w:ascii="Times New Roman" w:hAnsi="Times New Roman"/>
          <w:sz w:val="24"/>
          <w:szCs w:val="24"/>
        </w:rPr>
        <w:t xml:space="preserve"> the </w:t>
      </w:r>
      <w:proofErr w:type="gramStart"/>
      <w:r>
        <w:rPr>
          <w:rFonts w:ascii="Times New Roman" w:hAnsi="Times New Roman"/>
          <w:sz w:val="24"/>
          <w:szCs w:val="24"/>
        </w:rPr>
        <w:t>Principal</w:t>
      </w:r>
      <w:proofErr w:type="gramEnd"/>
      <w:r>
        <w:rPr>
          <w:rFonts w:ascii="Times New Roman" w:hAnsi="Times New Roman"/>
          <w:sz w:val="24"/>
          <w:szCs w:val="24"/>
        </w:rPr>
        <w:t xml:space="preserve"> in promoting and facilitating the development of pupil voice, pupil participation and pupil leadership through the co-ordination of the Green Flag </w:t>
      </w:r>
      <w:proofErr w:type="spellStart"/>
      <w:r>
        <w:rPr>
          <w:rFonts w:ascii="Times New Roman" w:hAnsi="Times New Roman"/>
          <w:sz w:val="24"/>
          <w:szCs w:val="24"/>
        </w:rPr>
        <w:t>programme</w:t>
      </w:r>
      <w:proofErr w:type="spellEnd"/>
      <w:r>
        <w:rPr>
          <w:rFonts w:ascii="Times New Roman" w:hAnsi="Times New Roman"/>
          <w:sz w:val="24"/>
          <w:szCs w:val="24"/>
        </w:rPr>
        <w:t>.</w:t>
      </w:r>
    </w:p>
    <w:p w14:paraId="15E5577A" w14:textId="77777777" w:rsidR="00B419A2" w:rsidRPr="00C024CE" w:rsidRDefault="00B419A2" w:rsidP="00B419A2">
      <w:pPr>
        <w:ind w:left="720"/>
        <w:rPr>
          <w:rFonts w:ascii="Times New Roman" w:hAnsi="Times New Roman"/>
          <w:sz w:val="24"/>
          <w:szCs w:val="24"/>
        </w:rPr>
      </w:pPr>
      <w:r w:rsidRPr="00C024CE">
        <w:rPr>
          <w:rFonts w:ascii="Times New Roman" w:hAnsi="Times New Roman"/>
          <w:sz w:val="24"/>
          <w:szCs w:val="24"/>
        </w:rPr>
        <w:t xml:space="preserve">To engage </w:t>
      </w:r>
      <w:r>
        <w:rPr>
          <w:rFonts w:ascii="Times New Roman" w:hAnsi="Times New Roman"/>
          <w:sz w:val="24"/>
          <w:szCs w:val="24"/>
        </w:rPr>
        <w:t xml:space="preserve">on an annual basis </w:t>
      </w:r>
      <w:r w:rsidRPr="00C024CE">
        <w:rPr>
          <w:rFonts w:ascii="Times New Roman" w:hAnsi="Times New Roman"/>
          <w:sz w:val="24"/>
          <w:szCs w:val="24"/>
        </w:rPr>
        <w:t>in personal Continuous Professional Development relevant to a senior leadership position.</w:t>
      </w:r>
    </w:p>
    <w:p w14:paraId="7D7E994C" w14:textId="77777777" w:rsidR="00B419A2" w:rsidRPr="00C024CE" w:rsidRDefault="00B419A2" w:rsidP="00B419A2">
      <w:pPr>
        <w:rPr>
          <w:rFonts w:ascii="Times New Roman" w:hAnsi="Times New Roman"/>
          <w:sz w:val="24"/>
          <w:szCs w:val="24"/>
        </w:rPr>
      </w:pPr>
    </w:p>
    <w:p w14:paraId="7CCC06D2" w14:textId="77777777" w:rsidR="00B419A2" w:rsidRPr="00C024CE" w:rsidRDefault="00B419A2" w:rsidP="00B419A2">
      <w:pPr>
        <w:rPr>
          <w:rFonts w:ascii="Times New Roman" w:hAnsi="Times New Roman"/>
          <w:b/>
          <w:sz w:val="24"/>
          <w:szCs w:val="24"/>
        </w:rPr>
      </w:pPr>
      <w:r w:rsidRPr="00C024CE">
        <w:rPr>
          <w:rFonts w:ascii="Times New Roman" w:hAnsi="Times New Roman"/>
          <w:b/>
          <w:sz w:val="24"/>
          <w:szCs w:val="24"/>
        </w:rPr>
        <w:t xml:space="preserve"> Signed: </w:t>
      </w:r>
      <w:r w:rsidRPr="00C024CE">
        <w:rPr>
          <w:rFonts w:ascii="Times New Roman" w:hAnsi="Times New Roman"/>
          <w:b/>
          <w:sz w:val="24"/>
          <w:szCs w:val="24"/>
        </w:rPr>
        <w:tab/>
      </w:r>
      <w:r w:rsidRPr="00C024CE">
        <w:rPr>
          <w:rFonts w:ascii="Times New Roman" w:hAnsi="Times New Roman"/>
          <w:b/>
          <w:sz w:val="24"/>
          <w:szCs w:val="24"/>
        </w:rPr>
        <w:tab/>
        <w:t xml:space="preserve">___________________________________________________________________ </w:t>
      </w:r>
    </w:p>
    <w:p w14:paraId="3949E13C" w14:textId="7D2D1549" w:rsidR="00B419A2" w:rsidRPr="00C024CE" w:rsidRDefault="00B419A2" w:rsidP="00B419A2">
      <w:pPr>
        <w:rPr>
          <w:rFonts w:ascii="Times New Roman" w:hAnsi="Times New Roman"/>
          <w:b/>
          <w:sz w:val="24"/>
          <w:szCs w:val="24"/>
        </w:rPr>
      </w:pPr>
      <w:r w:rsidRPr="00C024CE">
        <w:rPr>
          <w:rFonts w:ascii="Times New Roman" w:hAnsi="Times New Roman"/>
          <w:b/>
          <w:sz w:val="24"/>
          <w:szCs w:val="24"/>
        </w:rPr>
        <w:tab/>
      </w:r>
      <w:r w:rsidRPr="00C024CE">
        <w:rPr>
          <w:rFonts w:ascii="Times New Roman" w:hAnsi="Times New Roman"/>
          <w:b/>
          <w:sz w:val="24"/>
          <w:szCs w:val="24"/>
        </w:rPr>
        <w:tab/>
      </w:r>
      <w:r w:rsidRPr="00C024CE">
        <w:rPr>
          <w:rFonts w:ascii="Times New Roman" w:hAnsi="Times New Roman"/>
          <w:b/>
          <w:sz w:val="24"/>
          <w:szCs w:val="24"/>
        </w:rPr>
        <w:tab/>
      </w:r>
      <w:r>
        <w:rPr>
          <w:rFonts w:ascii="Times New Roman" w:hAnsi="Times New Roman"/>
          <w:b/>
          <w:color w:val="FF0000"/>
          <w:sz w:val="24"/>
          <w:szCs w:val="24"/>
        </w:rPr>
        <w:t>Name</w:t>
      </w:r>
      <w:r w:rsidRPr="00C024CE">
        <w:rPr>
          <w:rFonts w:ascii="Times New Roman" w:hAnsi="Times New Roman"/>
          <w:b/>
          <w:sz w:val="24"/>
          <w:szCs w:val="24"/>
        </w:rPr>
        <w:t xml:space="preserve"> – Assistant Principal 11</w:t>
      </w:r>
    </w:p>
    <w:p w14:paraId="5376DA4E" w14:textId="13A5BBDA" w:rsidR="00B419A2" w:rsidRPr="00C024CE" w:rsidRDefault="00B419A2" w:rsidP="00B419A2">
      <w:pPr>
        <w:rPr>
          <w:rFonts w:ascii="Times New Roman" w:hAnsi="Times New Roman"/>
          <w:b/>
          <w:sz w:val="24"/>
          <w:szCs w:val="24"/>
        </w:rPr>
      </w:pPr>
      <w:r w:rsidRPr="00C024CE">
        <w:rPr>
          <w:rFonts w:ascii="Times New Roman" w:hAnsi="Times New Roman"/>
          <w:b/>
          <w:sz w:val="24"/>
          <w:szCs w:val="24"/>
        </w:rPr>
        <w:t>Dated:</w:t>
      </w:r>
      <w:r w:rsidRPr="00C024CE">
        <w:rPr>
          <w:rFonts w:ascii="Times New Roman" w:hAnsi="Times New Roman"/>
          <w:b/>
          <w:sz w:val="24"/>
          <w:szCs w:val="24"/>
        </w:rPr>
        <w:tab/>
      </w:r>
      <w:r w:rsidRPr="00C024CE">
        <w:rPr>
          <w:rFonts w:ascii="Times New Roman" w:hAnsi="Times New Roman"/>
          <w:b/>
          <w:sz w:val="24"/>
          <w:szCs w:val="24"/>
        </w:rPr>
        <w:tab/>
      </w:r>
      <w:r w:rsidRPr="00C024CE">
        <w:rPr>
          <w:rFonts w:ascii="Times New Roman" w:hAnsi="Times New Roman"/>
          <w:b/>
          <w:sz w:val="24"/>
          <w:szCs w:val="24"/>
        </w:rPr>
        <w:tab/>
        <w:t xml:space="preserve">___________________________________________________________________ </w:t>
      </w:r>
    </w:p>
    <w:p w14:paraId="11A1B56F" w14:textId="77777777" w:rsidR="00B419A2" w:rsidRPr="00C024CE" w:rsidRDefault="00B419A2" w:rsidP="00B419A2">
      <w:pPr>
        <w:rPr>
          <w:rFonts w:ascii="Times New Roman" w:hAnsi="Times New Roman"/>
          <w:b/>
          <w:sz w:val="24"/>
          <w:szCs w:val="24"/>
        </w:rPr>
      </w:pPr>
      <w:r w:rsidRPr="00C024CE">
        <w:rPr>
          <w:rFonts w:ascii="Times New Roman" w:hAnsi="Times New Roman"/>
          <w:b/>
          <w:sz w:val="24"/>
          <w:szCs w:val="24"/>
        </w:rPr>
        <w:lastRenderedPageBreak/>
        <w:t>Signed:</w:t>
      </w:r>
      <w:r w:rsidRPr="00C024CE">
        <w:rPr>
          <w:rFonts w:ascii="Times New Roman" w:hAnsi="Times New Roman"/>
          <w:b/>
          <w:sz w:val="24"/>
          <w:szCs w:val="24"/>
        </w:rPr>
        <w:tab/>
      </w:r>
      <w:r w:rsidRPr="00C024CE">
        <w:rPr>
          <w:rFonts w:ascii="Times New Roman" w:hAnsi="Times New Roman"/>
          <w:b/>
          <w:sz w:val="24"/>
          <w:szCs w:val="24"/>
        </w:rPr>
        <w:tab/>
        <w:t xml:space="preserve">___________________________________________________________________ </w:t>
      </w:r>
    </w:p>
    <w:p w14:paraId="17A9533B" w14:textId="51FA8AA5" w:rsidR="00B419A2" w:rsidRPr="00C024CE" w:rsidRDefault="00B419A2" w:rsidP="00B419A2">
      <w:pPr>
        <w:rPr>
          <w:rFonts w:ascii="Times New Roman" w:hAnsi="Times New Roman"/>
          <w:b/>
          <w:sz w:val="24"/>
          <w:szCs w:val="24"/>
        </w:rPr>
      </w:pPr>
      <w:r w:rsidRPr="00C024CE">
        <w:rPr>
          <w:rFonts w:ascii="Times New Roman" w:hAnsi="Times New Roman"/>
          <w:b/>
          <w:sz w:val="24"/>
          <w:szCs w:val="24"/>
        </w:rPr>
        <w:tab/>
      </w:r>
      <w:r w:rsidRPr="00C024CE">
        <w:rPr>
          <w:rFonts w:ascii="Times New Roman" w:hAnsi="Times New Roman"/>
          <w:b/>
          <w:sz w:val="24"/>
          <w:szCs w:val="24"/>
        </w:rPr>
        <w:tab/>
      </w:r>
      <w:r w:rsidRPr="00C024CE">
        <w:rPr>
          <w:rFonts w:ascii="Times New Roman" w:hAnsi="Times New Roman"/>
          <w:b/>
          <w:sz w:val="24"/>
          <w:szCs w:val="24"/>
        </w:rPr>
        <w:tab/>
      </w:r>
      <w:r w:rsidRPr="00C15A7A">
        <w:rPr>
          <w:rFonts w:ascii="Times New Roman" w:hAnsi="Times New Roman"/>
          <w:b/>
          <w:color w:val="FF0000"/>
          <w:sz w:val="24"/>
          <w:szCs w:val="24"/>
        </w:rPr>
        <w:t>Name</w:t>
      </w:r>
      <w:r w:rsidRPr="00C024CE">
        <w:rPr>
          <w:rFonts w:ascii="Times New Roman" w:hAnsi="Times New Roman"/>
          <w:b/>
          <w:sz w:val="24"/>
          <w:szCs w:val="24"/>
        </w:rPr>
        <w:t xml:space="preserve"> – Chairperson</w:t>
      </w:r>
    </w:p>
    <w:p w14:paraId="398D0AB5" w14:textId="7D8F4A94" w:rsidR="002B1501" w:rsidRPr="00EF18AE" w:rsidRDefault="00B419A2" w:rsidP="002B1501">
      <w:pPr>
        <w:rPr>
          <w:rFonts w:ascii="Times New Roman" w:hAnsi="Times New Roman"/>
          <w:b/>
          <w:sz w:val="24"/>
          <w:szCs w:val="24"/>
        </w:rPr>
      </w:pPr>
      <w:r w:rsidRPr="00C024CE">
        <w:rPr>
          <w:rFonts w:ascii="Times New Roman" w:hAnsi="Times New Roman"/>
          <w:b/>
          <w:sz w:val="24"/>
          <w:szCs w:val="24"/>
        </w:rPr>
        <w:t>Dated:</w:t>
      </w:r>
      <w:r w:rsidRPr="00C024CE">
        <w:rPr>
          <w:rFonts w:ascii="Times New Roman" w:hAnsi="Times New Roman"/>
          <w:b/>
          <w:sz w:val="24"/>
          <w:szCs w:val="24"/>
        </w:rPr>
        <w:tab/>
      </w:r>
      <w:r w:rsidRPr="00C024CE">
        <w:rPr>
          <w:rFonts w:ascii="Times New Roman" w:hAnsi="Times New Roman"/>
          <w:b/>
          <w:sz w:val="24"/>
          <w:szCs w:val="24"/>
        </w:rPr>
        <w:tab/>
      </w:r>
      <w:r w:rsidRPr="00C024CE">
        <w:rPr>
          <w:rFonts w:ascii="Times New Roman" w:hAnsi="Times New Roman"/>
          <w:b/>
          <w:sz w:val="24"/>
          <w:szCs w:val="24"/>
        </w:rPr>
        <w:tab/>
        <w:t xml:space="preserve">___________________________________________________________________ </w:t>
      </w:r>
    </w:p>
    <w:p w14:paraId="72E09286" w14:textId="77777777" w:rsidR="002B1501" w:rsidRPr="003E52B8" w:rsidRDefault="002B1501" w:rsidP="002B1501">
      <w:pPr>
        <w:rPr>
          <w:rFonts w:ascii="Arial" w:hAnsi="Arial" w:cs="Arial"/>
          <w:i/>
          <w:iCs/>
          <w:color w:val="222222"/>
          <w:sz w:val="16"/>
          <w:szCs w:val="16"/>
          <w:shd w:val="clear" w:color="auto" w:fill="FFFFFF"/>
        </w:rPr>
      </w:pPr>
      <w:r w:rsidRPr="003E52B8">
        <w:rPr>
          <w:rFonts w:ascii="Arial" w:hAnsi="Arial" w:cs="Arial"/>
          <w:i/>
          <w:iCs/>
          <w:color w:val="222222"/>
          <w:sz w:val="16"/>
          <w:szCs w:val="16"/>
          <w:shd w:val="clear" w:color="auto" w:fill="FFFFFF"/>
        </w:rPr>
        <w:t xml:space="preserve">Circular Letter 0045/2019 </w:t>
      </w:r>
      <w:r w:rsidRPr="003E52B8">
        <w:rPr>
          <w:rFonts w:ascii="Arial" w:hAnsi="Arial" w:cs="Arial"/>
          <w:b/>
          <w:bCs/>
          <w:color w:val="222222"/>
          <w:sz w:val="16"/>
          <w:szCs w:val="16"/>
          <w:shd w:val="clear" w:color="auto" w:fill="FFFFFF"/>
        </w:rPr>
        <w:t xml:space="preserve">Section </w:t>
      </w:r>
      <w:proofErr w:type="gramStart"/>
      <w:r w:rsidRPr="003E52B8">
        <w:rPr>
          <w:rFonts w:ascii="Arial" w:hAnsi="Arial" w:cs="Arial"/>
          <w:b/>
          <w:bCs/>
          <w:color w:val="222222"/>
          <w:sz w:val="16"/>
          <w:szCs w:val="16"/>
          <w:shd w:val="clear" w:color="auto" w:fill="FFFFFF"/>
        </w:rPr>
        <w:t>5</w:t>
      </w:r>
      <w:r w:rsidRPr="003E52B8">
        <w:rPr>
          <w:rFonts w:ascii="Arial" w:hAnsi="Arial" w:cs="Arial"/>
          <w:i/>
          <w:iCs/>
          <w:color w:val="222222"/>
          <w:sz w:val="16"/>
          <w:szCs w:val="16"/>
          <w:shd w:val="clear" w:color="auto" w:fill="FFFFFF"/>
        </w:rPr>
        <w:t>  School</w:t>
      </w:r>
      <w:proofErr w:type="gramEnd"/>
      <w:r w:rsidRPr="003E52B8">
        <w:rPr>
          <w:rFonts w:ascii="Arial" w:hAnsi="Arial" w:cs="Arial"/>
          <w:i/>
          <w:iCs/>
          <w:color w:val="222222"/>
          <w:sz w:val="16"/>
          <w:szCs w:val="16"/>
          <w:shd w:val="clear" w:color="auto" w:fill="FFFFFF"/>
        </w:rPr>
        <w:t xml:space="preserve"> and Classroom Planning</w:t>
      </w:r>
      <w:r w:rsidRPr="003E52B8">
        <w:rPr>
          <w:rFonts w:ascii="Arial" w:hAnsi="Arial" w:cs="Arial"/>
          <w:b/>
          <w:bCs/>
          <w:i/>
          <w:iCs/>
          <w:color w:val="222222"/>
          <w:sz w:val="16"/>
          <w:szCs w:val="16"/>
          <w:shd w:val="clear" w:color="auto" w:fill="FFFFFF"/>
        </w:rPr>
        <w:t> Effective school and classroom planning</w:t>
      </w:r>
      <w:r w:rsidRPr="003E52B8">
        <w:rPr>
          <w:rFonts w:ascii="Arial" w:hAnsi="Arial" w:cs="Arial"/>
          <w:i/>
          <w:iCs/>
          <w:color w:val="222222"/>
          <w:sz w:val="16"/>
          <w:szCs w:val="16"/>
          <w:shd w:val="clear" w:color="auto" w:fill="FFFFFF"/>
        </w:rPr>
        <w:t> for teaching and learning is important in order to become familiar with the Primary Language Curriculum/</w:t>
      </w:r>
      <w:proofErr w:type="spellStart"/>
      <w:r w:rsidRPr="003E52B8">
        <w:rPr>
          <w:rFonts w:ascii="Arial" w:hAnsi="Arial" w:cs="Arial"/>
          <w:i/>
          <w:iCs/>
          <w:color w:val="222222"/>
          <w:sz w:val="16"/>
          <w:szCs w:val="16"/>
          <w:shd w:val="clear" w:color="auto" w:fill="FFFFFF"/>
        </w:rPr>
        <w:t>Curaclam</w:t>
      </w:r>
      <w:proofErr w:type="spellEnd"/>
      <w:r w:rsidRPr="003E52B8">
        <w:rPr>
          <w:rFonts w:ascii="Arial" w:hAnsi="Arial" w:cs="Arial"/>
          <w:i/>
          <w:iCs/>
          <w:color w:val="222222"/>
          <w:sz w:val="16"/>
          <w:szCs w:val="16"/>
          <w:shd w:val="clear" w:color="auto" w:fill="FFFFFF"/>
        </w:rPr>
        <w:t xml:space="preserve"> </w:t>
      </w:r>
      <w:proofErr w:type="spellStart"/>
      <w:r w:rsidRPr="003E52B8">
        <w:rPr>
          <w:rFonts w:ascii="Arial" w:hAnsi="Arial" w:cs="Arial"/>
          <w:i/>
          <w:iCs/>
          <w:color w:val="222222"/>
          <w:sz w:val="16"/>
          <w:szCs w:val="16"/>
          <w:shd w:val="clear" w:color="auto" w:fill="FFFFFF"/>
        </w:rPr>
        <w:t>Teanga</w:t>
      </w:r>
      <w:proofErr w:type="spellEnd"/>
      <w:r w:rsidRPr="003E52B8">
        <w:rPr>
          <w:rFonts w:ascii="Arial" w:hAnsi="Arial" w:cs="Arial"/>
          <w:i/>
          <w:iCs/>
          <w:color w:val="222222"/>
          <w:sz w:val="16"/>
          <w:szCs w:val="16"/>
          <w:shd w:val="clear" w:color="auto" w:fill="FFFFFF"/>
        </w:rPr>
        <w:t xml:space="preserve"> </w:t>
      </w:r>
      <w:proofErr w:type="spellStart"/>
      <w:r w:rsidRPr="003E52B8">
        <w:rPr>
          <w:rFonts w:ascii="Arial" w:hAnsi="Arial" w:cs="Arial"/>
          <w:i/>
          <w:iCs/>
          <w:color w:val="222222"/>
          <w:sz w:val="16"/>
          <w:szCs w:val="16"/>
          <w:shd w:val="clear" w:color="auto" w:fill="FFFFFF"/>
        </w:rPr>
        <w:t>na</w:t>
      </w:r>
      <w:proofErr w:type="spellEnd"/>
      <w:r w:rsidRPr="003E52B8">
        <w:rPr>
          <w:rFonts w:ascii="Arial" w:hAnsi="Arial" w:cs="Arial"/>
          <w:i/>
          <w:iCs/>
          <w:color w:val="222222"/>
          <w:sz w:val="16"/>
          <w:szCs w:val="16"/>
          <w:shd w:val="clear" w:color="auto" w:fill="FFFFFF"/>
        </w:rPr>
        <w:t xml:space="preserve"> </w:t>
      </w:r>
      <w:proofErr w:type="spellStart"/>
      <w:r w:rsidRPr="003E52B8">
        <w:rPr>
          <w:rFonts w:ascii="Arial" w:hAnsi="Arial" w:cs="Arial"/>
          <w:i/>
          <w:iCs/>
          <w:color w:val="222222"/>
          <w:sz w:val="16"/>
          <w:szCs w:val="16"/>
          <w:shd w:val="clear" w:color="auto" w:fill="FFFFFF"/>
        </w:rPr>
        <w:t>Bunscoile</w:t>
      </w:r>
      <w:proofErr w:type="spellEnd"/>
      <w:r w:rsidRPr="003E52B8">
        <w:rPr>
          <w:rFonts w:ascii="Arial" w:hAnsi="Arial" w:cs="Arial"/>
          <w:i/>
          <w:iCs/>
          <w:color w:val="222222"/>
          <w:sz w:val="16"/>
          <w:szCs w:val="16"/>
          <w:shd w:val="clear" w:color="auto" w:fill="FFFFFF"/>
        </w:rPr>
        <w:t xml:space="preserve"> (PLC/CTB).</w:t>
      </w:r>
      <w:r w:rsidRPr="003E52B8">
        <w:rPr>
          <w:rFonts w:ascii="Arial" w:hAnsi="Arial" w:cs="Arial"/>
          <w:b/>
          <w:bCs/>
          <w:i/>
          <w:iCs/>
          <w:color w:val="222222"/>
          <w:sz w:val="16"/>
          <w:szCs w:val="16"/>
          <w:shd w:val="clear" w:color="auto" w:fill="FFFFFF"/>
        </w:rPr>
        <w:t xml:space="preserve"> Schools and teachers should decide on the best approach to planning based on their own individual contexts</w:t>
      </w:r>
      <w:r w:rsidRPr="003E52B8">
        <w:rPr>
          <w:rFonts w:ascii="Arial" w:hAnsi="Arial" w:cs="Arial"/>
          <w:i/>
          <w:iCs/>
          <w:color w:val="222222"/>
          <w:sz w:val="16"/>
          <w:szCs w:val="16"/>
          <w:shd w:val="clear" w:color="auto" w:fill="FFFFFF"/>
        </w:rPr>
        <w:t xml:space="preserve">. ….. 7 At school level, planning should help the school to provide for implementation of the PLC/CTB so that continuity and progression in pupils’ learning are promoted. At classroom level, planning should ensure sufficient preparation to support high quality teaching and learning and support language learning for all pupils. The process of planning for teaching, learning and assessment gives teachers an opportunity to consider how best to implement the PLC/CTB in their own settings and to consider how to support the next stages of children’s learning. Preparation for teaching clarifies the learning outcomes on which the class is working; the specific approaches chosen by the teacher to support pupils’ in achieving those outcomes, and the way in which the teacher will assess and monitor pupils’ progress. The process of planning varies from teacher to teacher but they should: </w:t>
      </w:r>
      <w:r w:rsidRPr="003E52B8">
        <w:rPr>
          <w:rFonts w:ascii="Arial" w:hAnsi="Arial" w:cs="Arial"/>
          <w:i/>
          <w:iCs/>
          <w:color w:val="222222"/>
          <w:sz w:val="16"/>
          <w:szCs w:val="16"/>
          <w:shd w:val="clear" w:color="auto" w:fill="FFFFFF"/>
        </w:rPr>
        <w:sym w:font="Symbol" w:char="F0B7"/>
      </w:r>
      <w:r w:rsidRPr="003E52B8">
        <w:rPr>
          <w:rFonts w:ascii="Arial" w:hAnsi="Arial" w:cs="Arial"/>
          <w:i/>
          <w:iCs/>
          <w:color w:val="222222"/>
          <w:sz w:val="16"/>
          <w:szCs w:val="16"/>
          <w:shd w:val="clear" w:color="auto" w:fill="FFFFFF"/>
        </w:rPr>
        <w:t> </w:t>
      </w:r>
      <w:r w:rsidRPr="003E52B8">
        <w:rPr>
          <w:rFonts w:ascii="Arial" w:hAnsi="Arial" w:cs="Arial"/>
          <w:b/>
          <w:bCs/>
          <w:i/>
          <w:iCs/>
          <w:color w:val="222222"/>
          <w:sz w:val="16"/>
          <w:szCs w:val="16"/>
          <w:shd w:val="clear" w:color="auto" w:fill="FFFFFF"/>
        </w:rPr>
        <w:t>Plan in accordance with the particular needs, aptitudes and interests of the children in their classroom</w:t>
      </w:r>
      <w:r w:rsidRPr="003E52B8">
        <w:rPr>
          <w:rFonts w:ascii="Arial" w:hAnsi="Arial" w:cs="Arial"/>
          <w:i/>
          <w:iCs/>
          <w:color w:val="222222"/>
          <w:sz w:val="16"/>
          <w:szCs w:val="16"/>
          <w:shd w:val="clear" w:color="auto" w:fill="FFFFFF"/>
        </w:rPr>
        <w:t> </w:t>
      </w:r>
      <w:r w:rsidRPr="003E52B8">
        <w:rPr>
          <w:rFonts w:ascii="Arial" w:hAnsi="Arial" w:cs="Arial"/>
          <w:i/>
          <w:iCs/>
          <w:color w:val="222222"/>
          <w:sz w:val="16"/>
          <w:szCs w:val="16"/>
          <w:shd w:val="clear" w:color="auto" w:fill="FFFFFF"/>
        </w:rPr>
        <w:sym w:font="Symbol" w:char="F0B7"/>
      </w:r>
      <w:r w:rsidRPr="003E52B8">
        <w:rPr>
          <w:rFonts w:ascii="Arial" w:hAnsi="Arial" w:cs="Arial"/>
          <w:i/>
          <w:iCs/>
          <w:color w:val="222222"/>
          <w:sz w:val="16"/>
          <w:szCs w:val="16"/>
          <w:shd w:val="clear" w:color="auto" w:fill="FFFFFF"/>
        </w:rPr>
        <w:t xml:space="preserve"> Plan in accordance with the learning outcomes set out in the PLC/CTB Stages 1–4, 2019 </w:t>
      </w:r>
      <w:r w:rsidRPr="003E52B8">
        <w:rPr>
          <w:rFonts w:ascii="Arial" w:hAnsi="Arial" w:cs="Arial"/>
          <w:i/>
          <w:iCs/>
          <w:color w:val="222222"/>
          <w:sz w:val="16"/>
          <w:szCs w:val="16"/>
          <w:shd w:val="clear" w:color="auto" w:fill="FFFFFF"/>
        </w:rPr>
        <w:sym w:font="Symbol" w:char="F0B7"/>
      </w:r>
      <w:r w:rsidRPr="003E52B8">
        <w:rPr>
          <w:rFonts w:ascii="Arial" w:hAnsi="Arial" w:cs="Arial"/>
          <w:i/>
          <w:iCs/>
          <w:color w:val="222222"/>
          <w:sz w:val="16"/>
          <w:szCs w:val="16"/>
          <w:shd w:val="clear" w:color="auto" w:fill="FFFFFF"/>
        </w:rPr>
        <w:t> </w:t>
      </w:r>
      <w:r w:rsidRPr="003E52B8">
        <w:rPr>
          <w:rFonts w:ascii="Arial" w:hAnsi="Arial" w:cs="Arial"/>
          <w:b/>
          <w:bCs/>
          <w:i/>
          <w:iCs/>
          <w:color w:val="222222"/>
          <w:sz w:val="16"/>
          <w:szCs w:val="16"/>
          <w:shd w:val="clear" w:color="auto" w:fill="FFFFFF"/>
        </w:rPr>
        <w:t>Use their professional discretion to decide how to plan for teaching and learning, drawing on their knowledge of pupils’ learning strengths and needs, and how these are best met</w:t>
      </w:r>
      <w:r w:rsidRPr="003E52B8">
        <w:rPr>
          <w:rFonts w:ascii="Arial" w:hAnsi="Arial" w:cs="Arial"/>
          <w:i/>
          <w:iCs/>
          <w:color w:val="222222"/>
          <w:sz w:val="16"/>
          <w:szCs w:val="16"/>
          <w:shd w:val="clear" w:color="auto" w:fill="FFFFFF"/>
        </w:rPr>
        <w:t> </w:t>
      </w:r>
      <w:r w:rsidRPr="003E52B8">
        <w:rPr>
          <w:rFonts w:ascii="Arial" w:hAnsi="Arial" w:cs="Arial"/>
          <w:i/>
          <w:iCs/>
          <w:color w:val="222222"/>
          <w:sz w:val="16"/>
          <w:szCs w:val="16"/>
          <w:shd w:val="clear" w:color="auto" w:fill="FFFFFF"/>
        </w:rPr>
        <w:sym w:font="Symbol" w:char="F0B7"/>
      </w:r>
      <w:r w:rsidRPr="003E52B8">
        <w:rPr>
          <w:rFonts w:ascii="Arial" w:hAnsi="Arial" w:cs="Arial"/>
          <w:i/>
          <w:iCs/>
          <w:color w:val="222222"/>
          <w:sz w:val="16"/>
          <w:szCs w:val="16"/>
          <w:shd w:val="clear" w:color="auto" w:fill="FFFFFF"/>
        </w:rPr>
        <w:t xml:space="preserve"> Use a template or planning rubric that best suits their needs. This approach can allow the practitioner to engage and think about implementation in a way that makes sense to them, while keeping the principles of the PLC/CTB to the fore. Arising from this approach, teachers individually and collaboratively will move towards creating a methodology for planning that is useful in guiding their practice, </w:t>
      </w:r>
      <w:r w:rsidRPr="003E52B8">
        <w:rPr>
          <w:rFonts w:ascii="Arial" w:hAnsi="Arial" w:cs="Arial"/>
          <w:b/>
          <w:bCs/>
          <w:i/>
          <w:iCs/>
          <w:color w:val="222222"/>
          <w:sz w:val="16"/>
          <w:szCs w:val="16"/>
          <w:shd w:val="clear" w:color="auto" w:fill="FFFFFF"/>
        </w:rPr>
        <w:t>in their own context</w:t>
      </w:r>
      <w:r w:rsidRPr="003E52B8">
        <w:rPr>
          <w:rFonts w:ascii="Arial" w:hAnsi="Arial" w:cs="Arial"/>
          <w:i/>
          <w:iCs/>
          <w:color w:val="222222"/>
          <w:sz w:val="16"/>
          <w:szCs w:val="16"/>
          <w:shd w:val="clear" w:color="auto" w:fill="FFFFFF"/>
        </w:rPr>
        <w:t xml:space="preserve">. </w:t>
      </w:r>
      <w:r w:rsidRPr="003E52B8">
        <w:rPr>
          <w:rFonts w:ascii="Arial" w:hAnsi="Arial" w:cs="Arial"/>
          <w:i/>
          <w:iCs/>
          <w:color w:val="222222"/>
          <w:sz w:val="16"/>
          <w:szCs w:val="16"/>
          <w:shd w:val="clear" w:color="auto" w:fill="FFFFFF"/>
        </w:rPr>
        <w:sym w:font="Symbol" w:char="F0B7"/>
      </w:r>
      <w:r w:rsidRPr="003E52B8">
        <w:rPr>
          <w:rFonts w:ascii="Arial" w:hAnsi="Arial" w:cs="Arial"/>
          <w:i/>
          <w:iCs/>
          <w:color w:val="222222"/>
          <w:sz w:val="16"/>
          <w:szCs w:val="16"/>
          <w:shd w:val="clear" w:color="auto" w:fill="FFFFFF"/>
        </w:rPr>
        <w:t xml:space="preserve"> Ensure that the focus of planning is on the provision of rich and authentic language learning experiences for children which will support their achievement of the outcomes set out in the PLC/CTB. The Department understands that planning at this stage of implementation of the PLC/CTB is tentative and dynamic, reflecting teachers’ growing knowledge and understanding of the new curriculum and responding to the needs of the children in their classrooms. As such, the Department advises teachers to develop clear, short-term, language learning plans which are reflected upon, evaluated and amended in the light of experience.</w:t>
      </w:r>
    </w:p>
    <w:p w14:paraId="2C62178A" w14:textId="77777777" w:rsidR="002B1501" w:rsidRDefault="002B1501" w:rsidP="002B1501">
      <w:pPr>
        <w:autoSpaceDE w:val="0"/>
        <w:autoSpaceDN w:val="0"/>
        <w:adjustRightInd w:val="0"/>
        <w:spacing w:after="0" w:line="240" w:lineRule="auto"/>
        <w:rPr>
          <w:rFonts w:ascii="TimesNewRomanPS-BoldItalicMT" w:hAnsi="TimesNewRomanPS-BoldItalicMT" w:cs="TimesNewRomanPS-BoldItalicMT"/>
          <w:b/>
          <w:bCs/>
          <w:i/>
          <w:iCs/>
          <w:sz w:val="24"/>
          <w:szCs w:val="24"/>
        </w:rPr>
      </w:pPr>
    </w:p>
    <w:p w14:paraId="4A2DE286" w14:textId="77777777" w:rsidR="002B1501" w:rsidRPr="008471AA" w:rsidRDefault="002B1501" w:rsidP="002B1501">
      <w:pPr>
        <w:pBdr>
          <w:bottom w:val="dotted" w:sz="24" w:space="1" w:color="auto"/>
        </w:pBdr>
      </w:pPr>
    </w:p>
    <w:p w14:paraId="02A08C57" w14:textId="77777777" w:rsidR="002A0F85" w:rsidRDefault="002A0F85" w:rsidP="008471AA"/>
    <w:p w14:paraId="52D39D67" w14:textId="77777777" w:rsidR="002A0F85" w:rsidRPr="00C22E8C" w:rsidRDefault="002A0F85" w:rsidP="002A0F85">
      <w:pPr>
        <w:pStyle w:val="Default"/>
        <w:rPr>
          <w:rFonts w:ascii="Lato" w:hAnsi="Lato" w:cs="Lato"/>
        </w:rPr>
      </w:pPr>
      <w:r w:rsidRPr="003E52B8">
        <w:rPr>
          <w:rFonts w:ascii="Arial" w:hAnsi="Arial" w:cs="Arial"/>
          <w:i/>
          <w:iCs/>
          <w:color w:val="222222"/>
          <w:sz w:val="18"/>
          <w:szCs w:val="18"/>
          <w:shd w:val="clear" w:color="auto" w:fill="FFFFFF"/>
        </w:rPr>
        <w:t>The IPPN recognises the contents and aspirations of Circular Letter</w:t>
      </w:r>
      <w:r>
        <w:rPr>
          <w:b/>
          <w:bCs/>
          <w:sz w:val="23"/>
          <w:szCs w:val="23"/>
        </w:rPr>
        <w:t xml:space="preserve"> 0044/2019 </w:t>
      </w:r>
      <w:r w:rsidRPr="003E52B8">
        <w:rPr>
          <w:rFonts w:ascii="Arial" w:hAnsi="Arial" w:cs="Arial"/>
          <w:i/>
          <w:iCs/>
          <w:color w:val="222222"/>
          <w:sz w:val="18"/>
          <w:szCs w:val="18"/>
          <w:shd w:val="clear" w:color="auto" w:fill="FFFFFF"/>
        </w:rPr>
        <w:t xml:space="preserve">and the subsequent document </w:t>
      </w:r>
      <w:proofErr w:type="gramStart"/>
      <w:r w:rsidRPr="003E52B8">
        <w:rPr>
          <w:rFonts w:ascii="Arial" w:hAnsi="Arial" w:cs="Arial"/>
          <w:i/>
          <w:iCs/>
          <w:color w:val="222222"/>
          <w:sz w:val="18"/>
          <w:szCs w:val="18"/>
          <w:shd w:val="clear" w:color="auto" w:fill="FFFFFF"/>
        </w:rPr>
        <w:t xml:space="preserve">– </w:t>
      </w:r>
      <w:r>
        <w:rPr>
          <w:rFonts w:ascii="Arial" w:hAnsi="Arial" w:cs="Arial"/>
          <w:i/>
          <w:iCs/>
          <w:color w:val="222222"/>
          <w:sz w:val="18"/>
          <w:szCs w:val="18"/>
          <w:shd w:val="clear" w:color="auto" w:fill="FFFFFF"/>
        </w:rPr>
        <w:t xml:space="preserve"> </w:t>
      </w:r>
      <w:r w:rsidRPr="00A6600C">
        <w:rPr>
          <w:rFonts w:ascii="Lato" w:hAnsi="Lato" w:cs="Lato"/>
          <w:b/>
          <w:bCs/>
          <w:sz w:val="20"/>
          <w:szCs w:val="20"/>
        </w:rPr>
        <w:t>Looking</w:t>
      </w:r>
      <w:proofErr w:type="gramEnd"/>
      <w:r w:rsidRPr="00A6600C">
        <w:rPr>
          <w:rFonts w:ascii="Lato" w:hAnsi="Lato" w:cs="Lato"/>
          <w:b/>
          <w:bCs/>
          <w:sz w:val="20"/>
          <w:szCs w:val="20"/>
        </w:rPr>
        <w:t xml:space="preserve"> at Our School 2022: </w:t>
      </w:r>
      <w:r>
        <w:rPr>
          <w:rFonts w:ascii="Lato" w:hAnsi="Lato" w:cs="Lato"/>
          <w:sz w:val="20"/>
          <w:szCs w:val="20"/>
        </w:rPr>
        <w:t xml:space="preserve"> </w:t>
      </w:r>
      <w:r w:rsidRPr="00A6600C">
        <w:rPr>
          <w:rFonts w:ascii="Lato" w:hAnsi="Lato" w:cs="Lato"/>
          <w:b/>
          <w:bCs/>
          <w:sz w:val="20"/>
          <w:szCs w:val="20"/>
        </w:rPr>
        <w:t>A Quality Framework for Primary Schools and Special Schools</w:t>
      </w:r>
      <w:r w:rsidRPr="002A522B">
        <w:rPr>
          <w:rFonts w:ascii="Arial" w:hAnsi="Arial" w:cs="Arial"/>
          <w:color w:val="222222"/>
          <w:sz w:val="18"/>
          <w:szCs w:val="18"/>
          <w:shd w:val="clear" w:color="auto" w:fill="FFFFFF"/>
        </w:rPr>
        <w:t>.</w:t>
      </w:r>
      <w:r w:rsidRPr="003E52B8">
        <w:rPr>
          <w:rFonts w:ascii="Arial" w:hAnsi="Arial" w:cs="Arial"/>
          <w:i/>
          <w:iCs/>
          <w:color w:val="222222"/>
          <w:sz w:val="18"/>
          <w:szCs w:val="18"/>
          <w:shd w:val="clear" w:color="auto" w:fill="FFFFFF"/>
        </w:rPr>
        <w:t xml:space="preserve"> </w:t>
      </w:r>
    </w:p>
    <w:p w14:paraId="1B4A5AE0" w14:textId="77777777" w:rsidR="002A0F85" w:rsidRPr="00A6600C" w:rsidRDefault="002A0F85" w:rsidP="002A0F85">
      <w:pPr>
        <w:autoSpaceDE w:val="0"/>
        <w:autoSpaceDN w:val="0"/>
        <w:adjustRightInd w:val="0"/>
        <w:spacing w:after="0" w:line="241" w:lineRule="atLeast"/>
        <w:rPr>
          <w:rFonts w:ascii="Lato" w:eastAsiaTheme="minorHAnsi" w:hAnsi="Lato" w:cs="Lato"/>
          <w:color w:val="000000"/>
          <w:sz w:val="20"/>
          <w:szCs w:val="20"/>
          <w:lang w:val="en-IE"/>
          <w14:ligatures w14:val="standardContextual"/>
        </w:rPr>
      </w:pPr>
      <w:r w:rsidRPr="003E52B8">
        <w:rPr>
          <w:rFonts w:ascii="Arial" w:hAnsi="Arial" w:cs="Arial"/>
          <w:i/>
          <w:iCs/>
          <w:color w:val="222222"/>
          <w:sz w:val="18"/>
          <w:szCs w:val="18"/>
          <w:shd w:val="clear" w:color="auto" w:fill="FFFFFF"/>
        </w:rPr>
        <w:t xml:space="preserve">These </w:t>
      </w:r>
      <w:r>
        <w:rPr>
          <w:rFonts w:ascii="Arial" w:hAnsi="Arial" w:cs="Arial"/>
          <w:i/>
          <w:iCs/>
          <w:color w:val="222222"/>
          <w:sz w:val="18"/>
          <w:szCs w:val="18"/>
          <w:shd w:val="clear" w:color="auto" w:fill="FFFFFF"/>
        </w:rPr>
        <w:t>sample Questions</w:t>
      </w:r>
      <w:r w:rsidRPr="003E52B8">
        <w:rPr>
          <w:rFonts w:ascii="Arial" w:hAnsi="Arial" w:cs="Arial"/>
          <w:i/>
          <w:iCs/>
          <w:color w:val="222222"/>
          <w:sz w:val="18"/>
          <w:szCs w:val="18"/>
          <w:shd w:val="clear" w:color="auto" w:fill="FFFFFF"/>
        </w:rPr>
        <w:t xml:space="preserve"> are offered as a guidance tool</w:t>
      </w:r>
      <w:r>
        <w:rPr>
          <w:rFonts w:ascii="Arial" w:hAnsi="Arial" w:cs="Arial"/>
          <w:i/>
          <w:iCs/>
          <w:color w:val="222222"/>
          <w:sz w:val="18"/>
          <w:szCs w:val="18"/>
          <w:shd w:val="clear" w:color="auto" w:fill="FFFFFF"/>
        </w:rPr>
        <w:t xml:space="preserve"> - a</w:t>
      </w:r>
      <w:r w:rsidRPr="003E52B8">
        <w:rPr>
          <w:rFonts w:ascii="Arial" w:hAnsi="Arial" w:cs="Arial"/>
          <w:i/>
          <w:iCs/>
          <w:color w:val="222222"/>
          <w:sz w:val="18"/>
          <w:szCs w:val="18"/>
          <w:shd w:val="clear" w:color="auto" w:fill="FFFFFF"/>
        </w:rPr>
        <w:t xml:space="preserve"> support offered by members for members and are not designed to replace or reduce the collegial professional dialogue and planning that is expected of schools and supported by Oide</w:t>
      </w:r>
      <w:r>
        <w:rPr>
          <w:rFonts w:ascii="Arial" w:hAnsi="Arial" w:cs="Arial"/>
          <w:i/>
          <w:iCs/>
          <w:color w:val="222222"/>
          <w:sz w:val="18"/>
          <w:szCs w:val="18"/>
          <w:shd w:val="clear" w:color="auto" w:fill="FFFFFF"/>
        </w:rPr>
        <w:t xml:space="preserve"> and the Department of Education and Skills</w:t>
      </w:r>
      <w:r w:rsidRPr="003E52B8">
        <w:rPr>
          <w:rFonts w:ascii="Arial" w:hAnsi="Arial" w:cs="Arial"/>
          <w:i/>
          <w:iCs/>
          <w:color w:val="222222"/>
          <w:sz w:val="18"/>
          <w:szCs w:val="18"/>
          <w:shd w:val="clear" w:color="auto" w:fill="FFFFFF"/>
        </w:rPr>
        <w:t>.</w:t>
      </w:r>
      <w:r>
        <w:rPr>
          <w:rFonts w:ascii="Arial" w:hAnsi="Arial" w:cs="Arial"/>
          <w:i/>
          <w:iCs/>
          <w:color w:val="222222"/>
          <w:sz w:val="18"/>
          <w:szCs w:val="18"/>
          <w:shd w:val="clear" w:color="auto" w:fill="FFFFFF"/>
        </w:rPr>
        <w:t xml:space="preserve"> We thank the colleague who volunteered </w:t>
      </w:r>
      <w:proofErr w:type="gramStart"/>
      <w:r>
        <w:rPr>
          <w:rFonts w:ascii="Arial" w:hAnsi="Arial" w:cs="Arial"/>
          <w:i/>
          <w:iCs/>
          <w:color w:val="222222"/>
          <w:sz w:val="18"/>
          <w:szCs w:val="18"/>
          <w:shd w:val="clear" w:color="auto" w:fill="FFFFFF"/>
        </w:rPr>
        <w:t>this</w:t>
      </w:r>
      <w:proofErr w:type="gramEnd"/>
      <w:r>
        <w:rPr>
          <w:rFonts w:ascii="Arial" w:hAnsi="Arial" w:cs="Arial"/>
          <w:i/>
          <w:iCs/>
          <w:color w:val="222222"/>
          <w:sz w:val="18"/>
          <w:szCs w:val="18"/>
          <w:shd w:val="clear" w:color="auto" w:fill="FFFFFF"/>
        </w:rPr>
        <w:t xml:space="preserve"> but the IPPN does not take responsibility for errors within or the failure of this document to reflect accurately best practice or latest thinking.</w:t>
      </w:r>
    </w:p>
    <w:p w14:paraId="4E4F49EB" w14:textId="77777777" w:rsidR="002A0F85" w:rsidRPr="008471AA" w:rsidRDefault="002A0F85" w:rsidP="008471AA"/>
    <w:sectPr w:rsidR="002A0F85" w:rsidRPr="008471AA" w:rsidSect="001D20A1">
      <w:headerReference w:type="even" r:id="rId10"/>
      <w:headerReference w:type="default" r:id="rId11"/>
      <w:footerReference w:type="even" r:id="rId12"/>
      <w:footerReference w:type="default" r:id="rId13"/>
      <w:headerReference w:type="first" r:id="rId14"/>
      <w:footerReference w:type="first" r:id="rId15"/>
      <w:pgSz w:w="11906" w:h="16838"/>
      <w:pgMar w:top="567"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6D8A3" w14:textId="77777777" w:rsidR="00A87003" w:rsidRDefault="00A87003" w:rsidP="002B1501">
      <w:pPr>
        <w:spacing w:after="0" w:line="240" w:lineRule="auto"/>
      </w:pPr>
      <w:r>
        <w:separator/>
      </w:r>
    </w:p>
  </w:endnote>
  <w:endnote w:type="continuationSeparator" w:id="0">
    <w:p w14:paraId="10E47A4E" w14:textId="77777777" w:rsidR="00A87003" w:rsidRDefault="00A87003" w:rsidP="002B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D0E1B" w14:textId="77777777" w:rsidR="001A6FFA" w:rsidRDefault="001A6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DCB14" w14:textId="77777777" w:rsidR="001A6FFA" w:rsidRDefault="001A6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D144B" w14:textId="77777777" w:rsidR="001A6FFA" w:rsidRDefault="001A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3F7F4" w14:textId="77777777" w:rsidR="00A87003" w:rsidRDefault="00A87003" w:rsidP="002B1501">
      <w:pPr>
        <w:spacing w:after="0" w:line="240" w:lineRule="auto"/>
      </w:pPr>
      <w:r>
        <w:separator/>
      </w:r>
    </w:p>
  </w:footnote>
  <w:footnote w:type="continuationSeparator" w:id="0">
    <w:p w14:paraId="43F99FF5" w14:textId="77777777" w:rsidR="00A87003" w:rsidRDefault="00A87003" w:rsidP="002B1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BC808" w14:textId="77777777" w:rsidR="00B419A2" w:rsidRPr="001A6FFA" w:rsidRDefault="00B419A2" w:rsidP="00B419A2">
    <w:pPr>
      <w:pStyle w:val="Header"/>
      <w:rPr>
        <w:sz w:val="16"/>
        <w:szCs w:val="16"/>
      </w:rPr>
    </w:pPr>
    <w:r w:rsidRPr="001A6FFA">
      <w:rPr>
        <w:rStyle w:val="Emphasis"/>
        <w:rFonts w:ascii="Arial" w:hAnsi="Arial" w:cs="Arial"/>
        <w:color w:val="44546A"/>
        <w:sz w:val="16"/>
        <w:szCs w:val="16"/>
        <w:shd w:val="clear" w:color="auto" w:fill="FFFFFF"/>
      </w:rPr>
      <w:t>The content of these policies is provided for information purposes only and does not constitute legal or other advice. Whilst IPPN have reviewed these policies which were shared by our members, it does not take responsibility for any inaccuracies. The onus is on the school to ensure that any policy is up to date and aligns with the latest guidance from the respective government departments and relevant state agencies. All school policies should be approved and ratified by the Board of Management prior to publication.</w:t>
    </w:r>
  </w:p>
  <w:p w14:paraId="0D58369F" w14:textId="77777777" w:rsidR="00B419A2" w:rsidRDefault="00B41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87DD4" w14:textId="77777777" w:rsidR="001A6FFA" w:rsidRDefault="001A6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383DA" w14:textId="5EA00760" w:rsidR="001A6FFA" w:rsidRPr="001A6FFA" w:rsidRDefault="001A6FFA">
    <w:pPr>
      <w:pStyle w:val="Header"/>
      <w:rPr>
        <w:sz w:val="16"/>
        <w:szCs w:val="16"/>
      </w:rPr>
    </w:pPr>
    <w:r w:rsidRPr="001A6FFA">
      <w:rPr>
        <w:rStyle w:val="Emphasis"/>
        <w:rFonts w:ascii="Arial" w:hAnsi="Arial" w:cs="Arial"/>
        <w:color w:val="44546A"/>
        <w:sz w:val="16"/>
        <w:szCs w:val="16"/>
        <w:shd w:val="clear" w:color="auto" w:fill="FFFFFF"/>
      </w:rPr>
      <w:t>The content of these policies is provided for information purposes only and does not constitute legal or other advice. Whilst IPPN have reviewed these policies which were shared by our members, it does not take responsibility for any inaccuracies. The onus is on the school to ensure that any policy is up to date and aligns with the latest guidance from the respective government departments and relevant state agencies. All school policies should be approved and ratified by the Board of Management prior to publication.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851A8" w14:textId="77777777" w:rsidR="001A6FFA" w:rsidRDefault="001A6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2EBE"/>
    <w:multiLevelType w:val="hybridMultilevel"/>
    <w:tmpl w:val="F4D88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974BAC"/>
    <w:multiLevelType w:val="hybridMultilevel"/>
    <w:tmpl w:val="AC70C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BE6BBB"/>
    <w:multiLevelType w:val="hybridMultilevel"/>
    <w:tmpl w:val="CEA06E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E66AEB"/>
    <w:multiLevelType w:val="hybridMultilevel"/>
    <w:tmpl w:val="0F569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0025A7"/>
    <w:multiLevelType w:val="hybridMultilevel"/>
    <w:tmpl w:val="4948C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7E23A9"/>
    <w:multiLevelType w:val="hybridMultilevel"/>
    <w:tmpl w:val="A664EB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209078869">
    <w:abstractNumId w:val="4"/>
  </w:num>
  <w:num w:numId="2" w16cid:durableId="1703936949">
    <w:abstractNumId w:val="2"/>
  </w:num>
  <w:num w:numId="3" w16cid:durableId="1552614591">
    <w:abstractNumId w:val="1"/>
  </w:num>
  <w:num w:numId="4" w16cid:durableId="1019165696">
    <w:abstractNumId w:val="5"/>
  </w:num>
  <w:num w:numId="5" w16cid:durableId="229578815">
    <w:abstractNumId w:val="3"/>
  </w:num>
  <w:num w:numId="6" w16cid:durableId="172945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A1"/>
    <w:rsid w:val="00102778"/>
    <w:rsid w:val="001A6FFA"/>
    <w:rsid w:val="001D20A1"/>
    <w:rsid w:val="00232D35"/>
    <w:rsid w:val="002511CC"/>
    <w:rsid w:val="002A0F85"/>
    <w:rsid w:val="002B1501"/>
    <w:rsid w:val="00374836"/>
    <w:rsid w:val="004C03E4"/>
    <w:rsid w:val="00561EFC"/>
    <w:rsid w:val="005B6FED"/>
    <w:rsid w:val="005F6683"/>
    <w:rsid w:val="0061301A"/>
    <w:rsid w:val="008471AA"/>
    <w:rsid w:val="008C635E"/>
    <w:rsid w:val="009944E0"/>
    <w:rsid w:val="009B7A4D"/>
    <w:rsid w:val="00A115A1"/>
    <w:rsid w:val="00A87003"/>
    <w:rsid w:val="00AB2ED7"/>
    <w:rsid w:val="00B419A2"/>
    <w:rsid w:val="00EF18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FA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01"/>
    <w:pPr>
      <w:spacing w:line="25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501"/>
    <w:pPr>
      <w:tabs>
        <w:tab w:val="center" w:pos="4513"/>
        <w:tab w:val="right" w:pos="9026"/>
      </w:tabs>
      <w:spacing w:after="0" w:line="240" w:lineRule="auto"/>
    </w:pPr>
    <w:rPr>
      <w:rFonts w:eastAsiaTheme="minorHAnsi"/>
      <w:kern w:val="2"/>
      <w:lang w:val="en-IE"/>
      <w14:ligatures w14:val="standardContextual"/>
    </w:rPr>
  </w:style>
  <w:style w:type="character" w:customStyle="1" w:styleId="HeaderChar">
    <w:name w:val="Header Char"/>
    <w:basedOn w:val="DefaultParagraphFont"/>
    <w:link w:val="Header"/>
    <w:uiPriority w:val="99"/>
    <w:rsid w:val="002B1501"/>
  </w:style>
  <w:style w:type="paragraph" w:styleId="Footer">
    <w:name w:val="footer"/>
    <w:basedOn w:val="Normal"/>
    <w:link w:val="FooterChar"/>
    <w:uiPriority w:val="99"/>
    <w:unhideWhenUsed/>
    <w:rsid w:val="002B1501"/>
    <w:pPr>
      <w:tabs>
        <w:tab w:val="center" w:pos="4513"/>
        <w:tab w:val="right" w:pos="9026"/>
      </w:tabs>
      <w:spacing w:after="0" w:line="240" w:lineRule="auto"/>
    </w:pPr>
    <w:rPr>
      <w:rFonts w:eastAsiaTheme="minorHAnsi"/>
      <w:kern w:val="2"/>
      <w:lang w:val="en-IE"/>
      <w14:ligatures w14:val="standardContextual"/>
    </w:rPr>
  </w:style>
  <w:style w:type="character" w:customStyle="1" w:styleId="FooterChar">
    <w:name w:val="Footer Char"/>
    <w:basedOn w:val="DefaultParagraphFont"/>
    <w:link w:val="Footer"/>
    <w:uiPriority w:val="99"/>
    <w:rsid w:val="002B1501"/>
  </w:style>
  <w:style w:type="paragraph" w:customStyle="1" w:styleId="Default">
    <w:name w:val="Default"/>
    <w:rsid w:val="002A0F85"/>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Emphasis">
    <w:name w:val="Emphasis"/>
    <w:basedOn w:val="DefaultParagraphFont"/>
    <w:uiPriority w:val="20"/>
    <w:qFormat/>
    <w:rsid w:val="001A6FFA"/>
    <w:rPr>
      <w:i/>
      <w:iCs/>
    </w:rPr>
  </w:style>
  <w:style w:type="character" w:styleId="Hyperlink">
    <w:name w:val="Hyperlink"/>
    <w:uiPriority w:val="99"/>
    <w:unhideWhenUsed/>
    <w:rsid w:val="00B419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incipal/Downloads/232734_3e6ca885-96ec-45a6-9a08-3e810b7cd1ea%20(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Principal/Downloads/232720_c8357d7a-dd03-416b-83dc-9847b99b025f%20(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IPPN</cp:keywords>
  <dc:description>The IPPN recognises the contents and aspirations of Circular Letter 0045/2019 and the subsequent document – Preparation for Teaching and Learning – Guidance for All Primary and Special Schools. These plans are offered as a guidance tool - a support offered by members for members and are not designed to replace or reduce the collegial professional dialogue and planning that is expected of schools and supported by Oide and the Department of Education and Skills. We thank the colleague who volunteered this but the IPPN does not take responsibility for errors within or the failure of this document to reflect accurately best practice or latest thinking.</dc:description>
  <cp:lastModifiedBy/>
  <cp:revision>1</cp:revision>
  <dcterms:created xsi:type="dcterms:W3CDTF">2024-06-18T10:09:00Z</dcterms:created>
  <dcterms:modified xsi:type="dcterms:W3CDTF">2024-06-18T11:22:00Z</dcterms:modified>
</cp:coreProperties>
</file>